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48B8" w14:textId="15E85BAA" w:rsidR="007A4CBB" w:rsidRPr="007A4CBB" w:rsidRDefault="007A4CBB" w:rsidP="007A4CBB">
      <w:r w:rsidRPr="007A4CBB">
        <w:drawing>
          <wp:anchor distT="0" distB="0" distL="114300" distR="114300" simplePos="0" relativeHeight="251658240" behindDoc="1" locked="0" layoutInCell="1" allowOverlap="1" wp14:anchorId="0EB96603" wp14:editId="153F8B98">
            <wp:simplePos x="0" y="0"/>
            <wp:positionH relativeFrom="column">
              <wp:posOffset>4115378</wp:posOffset>
            </wp:positionH>
            <wp:positionV relativeFrom="paragraph">
              <wp:posOffset>396</wp:posOffset>
            </wp:positionV>
            <wp:extent cx="1158240" cy="805180"/>
            <wp:effectExtent l="0" t="0" r="3810" b="0"/>
            <wp:wrapTight wrapText="bothSides">
              <wp:wrapPolygon edited="0">
                <wp:start x="0" y="0"/>
                <wp:lineTo x="0" y="20953"/>
                <wp:lineTo x="21316" y="20953"/>
                <wp:lineTo x="21316" y="0"/>
                <wp:lineTo x="0" y="0"/>
              </wp:wrapPolygon>
            </wp:wrapTight>
            <wp:docPr id="842330458" name="Afbeelding 2" descr="Afbeelding met logo, Lettertype, symbool, Handelsm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30458" name="Afbeelding 2" descr="Afbeelding met logo, Lettertype, symbool, Handelsmerk&#10;&#10;Door AI gegenereerde inhoud is mogelijk onjuis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290" b="17144"/>
                    <a:stretch/>
                  </pic:blipFill>
                  <pic:spPr bwMode="auto">
                    <a:xfrm>
                      <a:off x="0" y="0"/>
                      <a:ext cx="1158240" cy="805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5CBB">
        <w:rPr>
          <w:noProof/>
        </w:rPr>
        <w:drawing>
          <wp:anchor distT="0" distB="0" distL="114300" distR="114300" simplePos="0" relativeHeight="251659264" behindDoc="1" locked="0" layoutInCell="1" allowOverlap="1" wp14:anchorId="7C8C8F6C" wp14:editId="70388499">
            <wp:simplePos x="0" y="0"/>
            <wp:positionH relativeFrom="column">
              <wp:posOffset>2403865</wp:posOffset>
            </wp:positionH>
            <wp:positionV relativeFrom="paragraph">
              <wp:posOffset>0</wp:posOffset>
            </wp:positionV>
            <wp:extent cx="1120775" cy="624840"/>
            <wp:effectExtent l="0" t="0" r="3175" b="3810"/>
            <wp:wrapTight wrapText="bothSides">
              <wp:wrapPolygon edited="0">
                <wp:start x="0" y="0"/>
                <wp:lineTo x="0" y="21073"/>
                <wp:lineTo x="21294" y="21073"/>
                <wp:lineTo x="21294" y="0"/>
                <wp:lineTo x="0" y="0"/>
              </wp:wrapPolygon>
            </wp:wrapTight>
            <wp:docPr id="2978828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0775" cy="624840"/>
                    </a:xfrm>
                    <a:prstGeom prst="rect">
                      <a:avLst/>
                    </a:prstGeom>
                    <a:noFill/>
                    <a:ln>
                      <a:noFill/>
                    </a:ln>
                  </pic:spPr>
                </pic:pic>
              </a:graphicData>
            </a:graphic>
          </wp:anchor>
        </w:drawing>
      </w:r>
      <w:r w:rsidR="00732236">
        <w:t xml:space="preserve"> </w:t>
      </w:r>
      <w:r w:rsidR="00D50998" w:rsidRPr="00D50998">
        <w:rPr>
          <w:noProof/>
        </w:rPr>
        <w:drawing>
          <wp:inline distT="0" distB="0" distL="0" distR="0" wp14:anchorId="560C5A2E" wp14:editId="40231A0D">
            <wp:extent cx="2171662" cy="679010"/>
            <wp:effectExtent l="0" t="0" r="635" b="6985"/>
            <wp:docPr id="5637267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173" cy="690113"/>
                    </a:xfrm>
                    <a:prstGeom prst="rect">
                      <a:avLst/>
                    </a:prstGeom>
                    <a:noFill/>
                    <a:ln>
                      <a:noFill/>
                    </a:ln>
                  </pic:spPr>
                </pic:pic>
              </a:graphicData>
            </a:graphic>
          </wp:inline>
        </w:drawing>
      </w:r>
      <w:r w:rsidR="00165CBB" w:rsidRPr="00165CBB">
        <w:t xml:space="preserve"> </w:t>
      </w:r>
    </w:p>
    <w:p w14:paraId="03C4AE06" w14:textId="796042E7" w:rsidR="00D50998" w:rsidRPr="007A4CBB" w:rsidRDefault="00D50998" w:rsidP="00D50998">
      <w:pPr>
        <w:pStyle w:val="Geenafstand"/>
        <w:rPr>
          <w:b/>
          <w:bCs/>
          <w:sz w:val="28"/>
          <w:szCs w:val="28"/>
        </w:rPr>
      </w:pPr>
      <w:r w:rsidRPr="007A4CBB">
        <w:rPr>
          <w:b/>
          <w:bCs/>
          <w:sz w:val="28"/>
          <w:szCs w:val="28"/>
        </w:rPr>
        <w:t>Motie:  Actieplan Geluid 2025-2029. Effectief en Realistisch</w:t>
      </w:r>
    </w:p>
    <w:p w14:paraId="3379A844" w14:textId="77777777" w:rsidR="00D50998" w:rsidRPr="00D50998" w:rsidRDefault="00D50998" w:rsidP="00D50998">
      <w:pPr>
        <w:pStyle w:val="Geenafstand"/>
      </w:pPr>
    </w:p>
    <w:p w14:paraId="2B54C877" w14:textId="4BFA3CC3" w:rsidR="00D50998" w:rsidRDefault="00D50998" w:rsidP="00D50998">
      <w:pPr>
        <w:pStyle w:val="Geenafstand"/>
      </w:pPr>
      <w:r w:rsidRPr="00D50998">
        <w:t>De Provinciale Staten van Noord-Holland, in vergadering bijeen op 1</w:t>
      </w:r>
      <w:r>
        <w:t>0 maart</w:t>
      </w:r>
      <w:r w:rsidRPr="00D50998">
        <w:t xml:space="preserve"> 202</w:t>
      </w:r>
      <w:r>
        <w:t>5</w:t>
      </w:r>
      <w:r w:rsidRPr="00D50998">
        <w:t xml:space="preserve">, ter behandeling van het Actieplan Geluid 2025-2029. (VD-61); </w:t>
      </w:r>
    </w:p>
    <w:p w14:paraId="58CFE071" w14:textId="77777777" w:rsidR="00D50998" w:rsidRPr="00D50998" w:rsidRDefault="00D50998" w:rsidP="00D50998">
      <w:pPr>
        <w:pStyle w:val="Geenafstand"/>
      </w:pPr>
    </w:p>
    <w:p w14:paraId="6E9B3E1E" w14:textId="77777777" w:rsidR="00D50998" w:rsidRDefault="00D50998" w:rsidP="00D50998">
      <w:pPr>
        <w:pStyle w:val="Geenafstand"/>
        <w:rPr>
          <w:i/>
          <w:iCs/>
        </w:rPr>
      </w:pPr>
      <w:r w:rsidRPr="00D50998">
        <w:rPr>
          <w:i/>
          <w:iCs/>
        </w:rPr>
        <w:t xml:space="preserve">Constaterende dat: </w:t>
      </w:r>
    </w:p>
    <w:p w14:paraId="112C0626" w14:textId="77777777" w:rsidR="00D0370B" w:rsidRPr="00D50998" w:rsidRDefault="00D0370B" w:rsidP="00D50998">
      <w:pPr>
        <w:pStyle w:val="Geenafstand"/>
      </w:pPr>
    </w:p>
    <w:p w14:paraId="18228CE7" w14:textId="77777777" w:rsidR="00D0370B" w:rsidRPr="00D0370B" w:rsidRDefault="00D50998" w:rsidP="00D0370B">
      <w:pPr>
        <w:pStyle w:val="Geenafstand"/>
        <w:numPr>
          <w:ilvl w:val="0"/>
          <w:numId w:val="1"/>
        </w:numPr>
      </w:pPr>
      <w:r>
        <w:t xml:space="preserve">er gekozen wordt voor scenario 3: </w:t>
      </w:r>
      <w:r w:rsidRPr="00D50998">
        <w:t xml:space="preserve">Volledig aansluiten op het actuele strategisch kader, zoals uitgewerkt in de Startnotitie Gezonde Leefomgeving en de Omgevingsvisie NH2050: 50 dB binnen en buiten de bebouwde kom. </w:t>
      </w:r>
    </w:p>
    <w:p w14:paraId="54AAEA47" w14:textId="14A381BA" w:rsidR="00D50998" w:rsidRPr="00D50998" w:rsidRDefault="006F3A59" w:rsidP="00D0370B">
      <w:pPr>
        <w:pStyle w:val="Geenafstand"/>
        <w:numPr>
          <w:ilvl w:val="0"/>
          <w:numId w:val="1"/>
        </w:numPr>
      </w:pPr>
      <w:r>
        <w:t>d</w:t>
      </w:r>
      <w:r w:rsidR="00D0370B">
        <w:t>it</w:t>
      </w:r>
      <w:r w:rsidR="00D0370B" w:rsidRPr="00D0370B">
        <w:t xml:space="preserve"> ambitieniveau geen grens of norm </w:t>
      </w:r>
      <w:r w:rsidR="00D0370B">
        <w:t xml:space="preserve">is </w:t>
      </w:r>
      <w:r w:rsidR="00D0370B" w:rsidRPr="00D0370B">
        <w:t>waaraan moet worden voldaan.</w:t>
      </w:r>
    </w:p>
    <w:p w14:paraId="6DA01106" w14:textId="6DB6B146" w:rsidR="00D50998" w:rsidRDefault="00D0370B" w:rsidP="00D0370B">
      <w:pPr>
        <w:pStyle w:val="Geenafstand"/>
        <w:numPr>
          <w:ilvl w:val="0"/>
          <w:numId w:val="1"/>
        </w:numPr>
      </w:pPr>
      <w:r>
        <w:t>d</w:t>
      </w:r>
      <w:r w:rsidRPr="00D0370B">
        <w:t>e investeringskosten voor de geluid</w:t>
      </w:r>
      <w:r w:rsidR="007A33A1">
        <w:t>s</w:t>
      </w:r>
      <w:r w:rsidRPr="00D0370B">
        <w:t>maatregelen substantieel</w:t>
      </w:r>
      <w:r>
        <w:t xml:space="preserve"> kunnen zijn. Waarbij geldt dat de kosten in</w:t>
      </w:r>
      <w:r w:rsidRPr="00D0370B">
        <w:t xml:space="preserve"> ieder geval doelmatig </w:t>
      </w:r>
      <w:r>
        <w:t xml:space="preserve">moeten </w:t>
      </w:r>
      <w:r w:rsidRPr="00D0370B">
        <w:t>zijn. Dat betekent dat de kosten van de maatregelen redelijk moeten zijn in verhouding tot de gezondheidswinst die de maatregelen opleveren.</w:t>
      </w:r>
    </w:p>
    <w:p w14:paraId="0D5DA4F8" w14:textId="532D897A" w:rsidR="00D50998" w:rsidRDefault="00D50998" w:rsidP="003D2B74">
      <w:pPr>
        <w:pStyle w:val="Geenafstand"/>
      </w:pPr>
    </w:p>
    <w:p w14:paraId="6147326F" w14:textId="77777777" w:rsidR="003D2B74" w:rsidRDefault="003D2B74" w:rsidP="003D2B74">
      <w:pPr>
        <w:pStyle w:val="Geenafstand"/>
        <w:rPr>
          <w:i/>
          <w:iCs/>
        </w:rPr>
      </w:pPr>
      <w:r w:rsidRPr="00D50998">
        <w:rPr>
          <w:i/>
          <w:iCs/>
        </w:rPr>
        <w:t xml:space="preserve">Overwegende dat: </w:t>
      </w:r>
    </w:p>
    <w:p w14:paraId="308C64B3" w14:textId="54A1FDDE" w:rsidR="003D2B74" w:rsidRDefault="003D2B74" w:rsidP="003D2B74">
      <w:pPr>
        <w:pStyle w:val="Geenafstand"/>
        <w:numPr>
          <w:ilvl w:val="0"/>
          <w:numId w:val="1"/>
        </w:numPr>
      </w:pPr>
      <w:r>
        <w:t xml:space="preserve">als provincie </w:t>
      </w:r>
      <w:r w:rsidR="00BD22CE">
        <w:t xml:space="preserve">we </w:t>
      </w:r>
      <w:r w:rsidR="00B1150D">
        <w:t xml:space="preserve">qua verwachtingsmanagement </w:t>
      </w:r>
      <w:r>
        <w:t xml:space="preserve">realistisch moeten zijn naar onze inwoners. Omdat </w:t>
      </w:r>
      <w:r w:rsidRPr="003D2B74">
        <w:t xml:space="preserve">de financiële middelen van de provincie beperkt zijn en bij een </w:t>
      </w:r>
      <w:r w:rsidR="007A33A1">
        <w:t>hog</w:t>
      </w:r>
      <w:r w:rsidRPr="003D2B74">
        <w:t xml:space="preserve">er ambitieniveau </w:t>
      </w:r>
      <w:r w:rsidR="007A33A1">
        <w:t>lastige</w:t>
      </w:r>
      <w:r w:rsidRPr="003D2B74">
        <w:t xml:space="preserve"> keuzes gemaakt moeten worden, omdat het aantal adressen met meer geluid dan het ambitieniveau toene</w:t>
      </w:r>
      <w:r w:rsidR="007A33A1">
        <w:t>emt</w:t>
      </w:r>
      <w:r w:rsidRPr="003D2B74">
        <w:t xml:space="preserve"> van 3900 naar 23000 adressen.</w:t>
      </w:r>
    </w:p>
    <w:p w14:paraId="5C8E862C" w14:textId="3DFF5438" w:rsidR="00D50998" w:rsidRDefault="00B1150D" w:rsidP="00D50998">
      <w:pPr>
        <w:pStyle w:val="Geenafstand"/>
        <w:numPr>
          <w:ilvl w:val="0"/>
          <w:numId w:val="1"/>
        </w:numPr>
      </w:pPr>
      <w:r>
        <w:t>b</w:t>
      </w:r>
      <w:r w:rsidRPr="00B1150D">
        <w:t>ij het inschatten van geluid</w:t>
      </w:r>
      <w:r w:rsidR="007A33A1">
        <w:t>s</w:t>
      </w:r>
      <w:r w:rsidRPr="00B1150D">
        <w:t xml:space="preserve">maatregelen in het scenario-onderzoek alleen gekeken </w:t>
      </w:r>
      <w:r w:rsidR="00BD22CE">
        <w:t xml:space="preserve">is </w:t>
      </w:r>
      <w:r w:rsidRPr="00B1150D">
        <w:t>naar stiller asfalt en geluid</w:t>
      </w:r>
      <w:r w:rsidR="007A33A1">
        <w:t>s</w:t>
      </w:r>
      <w:r w:rsidRPr="00B1150D">
        <w:t>schermen</w:t>
      </w:r>
      <w:r w:rsidR="007A33A1">
        <w:t xml:space="preserve"> en d</w:t>
      </w:r>
      <w:r w:rsidRPr="00B1150D">
        <w:t>eze maatregelen in de praktijk het meest toegepast</w:t>
      </w:r>
      <w:r w:rsidR="007A33A1">
        <w:t xml:space="preserve"> worden vanwege de</w:t>
      </w:r>
      <w:r>
        <w:t xml:space="preserve"> </w:t>
      </w:r>
      <w:r w:rsidR="007A33A1">
        <w:t>effectiviteit.</w:t>
      </w:r>
      <w:r>
        <w:t xml:space="preserve"> </w:t>
      </w:r>
    </w:p>
    <w:p w14:paraId="77C3B6D7" w14:textId="72C86B41" w:rsidR="007A33A1" w:rsidRPr="00D50998" w:rsidRDefault="007925B4" w:rsidP="007A33A1">
      <w:pPr>
        <w:pStyle w:val="Geenafstand"/>
        <w:numPr>
          <w:ilvl w:val="0"/>
          <w:numId w:val="1"/>
        </w:numPr>
      </w:pPr>
      <w:r>
        <w:t>h</w:t>
      </w:r>
      <w:r w:rsidR="007A33A1">
        <w:t>et eventueel verlagen van de snelheid als geluidsmaatregel niet de voorkeur heeft vanwege het negatieve effect op doorstroming, reistijd en dat het tevens aanzienlijke kosten met zich meebrengt vanwege de noodzakelijke herinrichting van wegen.</w:t>
      </w:r>
    </w:p>
    <w:p w14:paraId="62BE3C25" w14:textId="77777777" w:rsidR="00D50998" w:rsidRPr="00D50998" w:rsidRDefault="00D50998" w:rsidP="00D50998">
      <w:pPr>
        <w:pStyle w:val="Geenafstand"/>
      </w:pPr>
    </w:p>
    <w:p w14:paraId="37164271" w14:textId="77777777" w:rsidR="00D50998" w:rsidRPr="00D50998" w:rsidRDefault="00D50998" w:rsidP="00D50998">
      <w:pPr>
        <w:pStyle w:val="Geenafstand"/>
      </w:pPr>
      <w:r w:rsidRPr="00D50998">
        <w:rPr>
          <w:i/>
          <w:iCs/>
        </w:rPr>
        <w:t xml:space="preserve">Verzoeken Gedeputeerde Staten: </w:t>
      </w:r>
    </w:p>
    <w:p w14:paraId="31B83097" w14:textId="2EA963FD" w:rsidR="00D50998" w:rsidRDefault="00AE3877" w:rsidP="00AE3877">
      <w:pPr>
        <w:pStyle w:val="Geenafstand"/>
        <w:numPr>
          <w:ilvl w:val="0"/>
          <w:numId w:val="4"/>
        </w:numPr>
      </w:pPr>
      <w:r>
        <w:t>bij het uitwerken van</w:t>
      </w:r>
      <w:r w:rsidR="00FC5EF3">
        <w:t xml:space="preserve"> het</w:t>
      </w:r>
      <w:r>
        <w:t xml:space="preserve"> Actieplan Geluid meer inzicht te geven in de financiële gevolgen van scenario 3 en daar</w:t>
      </w:r>
      <w:r w:rsidR="00FC5EF3">
        <w:t>mee</w:t>
      </w:r>
      <w:r>
        <w:t xml:space="preserve"> rekening wordt gehouden met de beperkte financiële middelen van de provincie. </w:t>
      </w:r>
    </w:p>
    <w:p w14:paraId="734244A3" w14:textId="77777777" w:rsidR="002110E8" w:rsidRDefault="00FD6A22" w:rsidP="00D50998">
      <w:pPr>
        <w:pStyle w:val="Geenafstand"/>
        <w:numPr>
          <w:ilvl w:val="0"/>
          <w:numId w:val="4"/>
        </w:numPr>
      </w:pPr>
      <w:r>
        <w:t>b</w:t>
      </w:r>
      <w:r w:rsidR="00AE3877">
        <w:t>ij het uitwerken van</w:t>
      </w:r>
      <w:r w:rsidR="00FC5EF3">
        <w:t xml:space="preserve"> het</w:t>
      </w:r>
      <w:r w:rsidR="00AE3877">
        <w:t xml:space="preserve"> Actieplan Geluid </w:t>
      </w:r>
      <w:r w:rsidR="00A64012">
        <w:t>er</w:t>
      </w:r>
      <w:r w:rsidR="00FC5EF3">
        <w:t xml:space="preserve"> eerlijke verwachtingen worden gewekt richting de </w:t>
      </w:r>
      <w:r w:rsidR="007925B4">
        <w:t>inwoners</w:t>
      </w:r>
      <w:r w:rsidR="00FC5EF3">
        <w:t xml:space="preserve"> van </w:t>
      </w:r>
      <w:r w:rsidR="007925B4">
        <w:t>Noord-Holland</w:t>
      </w:r>
      <w:r w:rsidR="00FC5EF3">
        <w:t xml:space="preserve"> gezien de eerder genoemde beperkte </w:t>
      </w:r>
      <w:r w:rsidR="007925B4">
        <w:t>financiële</w:t>
      </w:r>
      <w:r w:rsidR="00FC5EF3">
        <w:t xml:space="preserve"> middelen en lange doorlooptijd van de te nemen maatregelen</w:t>
      </w:r>
      <w:r w:rsidR="002110E8">
        <w:t>.</w:t>
      </w:r>
    </w:p>
    <w:p w14:paraId="022CE9B9" w14:textId="721073B1" w:rsidR="00D50998" w:rsidRDefault="002110E8" w:rsidP="00D50998">
      <w:pPr>
        <w:pStyle w:val="Geenafstand"/>
        <w:numPr>
          <w:ilvl w:val="0"/>
          <w:numId w:val="4"/>
        </w:numPr>
      </w:pPr>
      <w:r>
        <w:t xml:space="preserve">als het verlagen van de snelheid overwogen wordt, er rekening wordt gehouden met de effecten op doorstroming, reistijd en noodzakelijke </w:t>
      </w:r>
      <w:r w:rsidR="006F3A59">
        <w:t>herinrichting</w:t>
      </w:r>
      <w:r>
        <w:t xml:space="preserve">. </w:t>
      </w:r>
      <w:r w:rsidR="00FC5EF3">
        <w:t xml:space="preserve"> </w:t>
      </w:r>
    </w:p>
    <w:p w14:paraId="072410DB" w14:textId="77777777" w:rsidR="007925B4" w:rsidRPr="00D50998" w:rsidRDefault="007925B4" w:rsidP="007925B4">
      <w:pPr>
        <w:pStyle w:val="Geenafstand"/>
        <w:ind w:left="720"/>
      </w:pPr>
    </w:p>
    <w:p w14:paraId="100F2205" w14:textId="77777777" w:rsidR="00D50998" w:rsidRPr="00D50998" w:rsidRDefault="00D50998" w:rsidP="00D50998">
      <w:pPr>
        <w:pStyle w:val="Geenafstand"/>
      </w:pPr>
      <w:r w:rsidRPr="00D50998">
        <w:t xml:space="preserve">En gaan over tot de orde van de dag. </w:t>
      </w:r>
    </w:p>
    <w:p w14:paraId="66EA13FA" w14:textId="081FE8EF" w:rsidR="00D50998" w:rsidRPr="00165CBB" w:rsidRDefault="00D50998" w:rsidP="00165CBB">
      <w:pPr>
        <w:pStyle w:val="Geenafstand"/>
        <w:rPr>
          <w:i/>
          <w:iCs/>
        </w:rPr>
      </w:pPr>
      <w:r w:rsidRPr="00D50998">
        <w:rPr>
          <w:i/>
          <w:iCs/>
        </w:rPr>
        <w:t>Jeroen Boer (VVD</w:t>
      </w:r>
      <w:r w:rsidR="007A4CBB">
        <w:rPr>
          <w:i/>
          <w:iCs/>
        </w:rPr>
        <w:t xml:space="preserve">) </w:t>
      </w:r>
      <w:r w:rsidR="007A4CBB">
        <w:rPr>
          <w:i/>
          <w:iCs/>
        </w:rPr>
        <w:tab/>
      </w:r>
      <w:r w:rsidR="00165CBB" w:rsidRPr="00165CBB">
        <w:rPr>
          <w:i/>
          <w:iCs/>
        </w:rPr>
        <w:t>Aletta den Boer (BBB)</w:t>
      </w:r>
      <w:r w:rsidR="007A4CBB">
        <w:rPr>
          <w:i/>
          <w:iCs/>
        </w:rPr>
        <w:tab/>
        <w:t xml:space="preserve">Daniël van den Berg (JA21) </w:t>
      </w:r>
    </w:p>
    <w:sectPr w:rsidR="00D50998" w:rsidRPr="00165CBB" w:rsidSect="007A4CB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C84"/>
    <w:multiLevelType w:val="hybridMultilevel"/>
    <w:tmpl w:val="BDEED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9F3A57"/>
    <w:multiLevelType w:val="hybridMultilevel"/>
    <w:tmpl w:val="9FA60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1A5A0D"/>
    <w:multiLevelType w:val="hybridMultilevel"/>
    <w:tmpl w:val="BEB23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967229"/>
    <w:multiLevelType w:val="hybridMultilevel"/>
    <w:tmpl w:val="A52C2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5143708">
    <w:abstractNumId w:val="2"/>
  </w:num>
  <w:num w:numId="2" w16cid:durableId="688335471">
    <w:abstractNumId w:val="1"/>
  </w:num>
  <w:num w:numId="3" w16cid:durableId="1102647076">
    <w:abstractNumId w:val="0"/>
  </w:num>
  <w:num w:numId="4" w16cid:durableId="744954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98"/>
    <w:rsid w:val="00165CBB"/>
    <w:rsid w:val="002110E8"/>
    <w:rsid w:val="002C6174"/>
    <w:rsid w:val="003D2B74"/>
    <w:rsid w:val="00415C96"/>
    <w:rsid w:val="00604B26"/>
    <w:rsid w:val="0062075B"/>
    <w:rsid w:val="006F330F"/>
    <w:rsid w:val="006F3A59"/>
    <w:rsid w:val="00732236"/>
    <w:rsid w:val="0075581C"/>
    <w:rsid w:val="007925B4"/>
    <w:rsid w:val="007A33A1"/>
    <w:rsid w:val="007A4CBB"/>
    <w:rsid w:val="00A234CD"/>
    <w:rsid w:val="00A64012"/>
    <w:rsid w:val="00A76FD4"/>
    <w:rsid w:val="00AE3877"/>
    <w:rsid w:val="00B1150D"/>
    <w:rsid w:val="00BD22CE"/>
    <w:rsid w:val="00D0370B"/>
    <w:rsid w:val="00D44064"/>
    <w:rsid w:val="00D50998"/>
    <w:rsid w:val="00F23443"/>
    <w:rsid w:val="00F830C4"/>
    <w:rsid w:val="00FC5EF3"/>
    <w:rsid w:val="00FD6A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9964"/>
  <w15:chartTrackingRefBased/>
  <w15:docId w15:val="{A7C96E27-47A6-4B39-80BC-D2615179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0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0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09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09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09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09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09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09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09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9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09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09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09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09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09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09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09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0998"/>
    <w:rPr>
      <w:rFonts w:eastAsiaTheme="majorEastAsia" w:cstheme="majorBidi"/>
      <w:color w:val="272727" w:themeColor="text1" w:themeTint="D8"/>
    </w:rPr>
  </w:style>
  <w:style w:type="paragraph" w:styleId="Titel">
    <w:name w:val="Title"/>
    <w:basedOn w:val="Standaard"/>
    <w:next w:val="Standaard"/>
    <w:link w:val="TitelChar"/>
    <w:uiPriority w:val="10"/>
    <w:qFormat/>
    <w:rsid w:val="00D50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09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09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09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09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0998"/>
    <w:rPr>
      <w:i/>
      <w:iCs/>
      <w:color w:val="404040" w:themeColor="text1" w:themeTint="BF"/>
    </w:rPr>
  </w:style>
  <w:style w:type="paragraph" w:styleId="Lijstalinea">
    <w:name w:val="List Paragraph"/>
    <w:basedOn w:val="Standaard"/>
    <w:uiPriority w:val="34"/>
    <w:qFormat/>
    <w:rsid w:val="00D50998"/>
    <w:pPr>
      <w:ind w:left="720"/>
      <w:contextualSpacing/>
    </w:pPr>
  </w:style>
  <w:style w:type="character" w:styleId="Intensievebenadrukking">
    <w:name w:val="Intense Emphasis"/>
    <w:basedOn w:val="Standaardalinea-lettertype"/>
    <w:uiPriority w:val="21"/>
    <w:qFormat/>
    <w:rsid w:val="00D50998"/>
    <w:rPr>
      <w:i/>
      <w:iCs/>
      <w:color w:val="0F4761" w:themeColor="accent1" w:themeShade="BF"/>
    </w:rPr>
  </w:style>
  <w:style w:type="paragraph" w:styleId="Duidelijkcitaat">
    <w:name w:val="Intense Quote"/>
    <w:basedOn w:val="Standaard"/>
    <w:next w:val="Standaard"/>
    <w:link w:val="DuidelijkcitaatChar"/>
    <w:uiPriority w:val="30"/>
    <w:qFormat/>
    <w:rsid w:val="00D50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0998"/>
    <w:rPr>
      <w:i/>
      <w:iCs/>
      <w:color w:val="0F4761" w:themeColor="accent1" w:themeShade="BF"/>
    </w:rPr>
  </w:style>
  <w:style w:type="character" w:styleId="Intensieveverwijzing">
    <w:name w:val="Intense Reference"/>
    <w:basedOn w:val="Standaardalinea-lettertype"/>
    <w:uiPriority w:val="32"/>
    <w:qFormat/>
    <w:rsid w:val="00D50998"/>
    <w:rPr>
      <w:b/>
      <w:bCs/>
      <w:smallCaps/>
      <w:color w:val="0F4761" w:themeColor="accent1" w:themeShade="BF"/>
      <w:spacing w:val="5"/>
    </w:rPr>
  </w:style>
  <w:style w:type="paragraph" w:styleId="Geenafstand">
    <w:name w:val="No Spacing"/>
    <w:uiPriority w:val="1"/>
    <w:qFormat/>
    <w:rsid w:val="00D50998"/>
    <w:pPr>
      <w:spacing w:after="0" w:line="240" w:lineRule="auto"/>
    </w:pPr>
  </w:style>
  <w:style w:type="paragraph" w:customStyle="1" w:styleId="Default">
    <w:name w:val="Default"/>
    <w:rsid w:val="003D2B74"/>
    <w:pPr>
      <w:autoSpaceDE w:val="0"/>
      <w:autoSpaceDN w:val="0"/>
      <w:adjustRightInd w:val="0"/>
      <w:spacing w:after="0" w:line="240" w:lineRule="auto"/>
    </w:pPr>
    <w:rPr>
      <w:rFonts w:ascii="Lucida Sans Unicode" w:hAnsi="Lucida Sans Unicode" w:cs="Lucida Sans Unicode"/>
      <w:color w:val="000000"/>
      <w:kern w:val="0"/>
    </w:rPr>
  </w:style>
  <w:style w:type="paragraph" w:styleId="Normaalweb">
    <w:name w:val="Normal (Web)"/>
    <w:basedOn w:val="Standaard"/>
    <w:uiPriority w:val="99"/>
    <w:semiHidden/>
    <w:unhideWhenUsed/>
    <w:rsid w:val="007A4C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2154">
      <w:bodyDiv w:val="1"/>
      <w:marLeft w:val="0"/>
      <w:marRight w:val="0"/>
      <w:marTop w:val="0"/>
      <w:marBottom w:val="0"/>
      <w:divBdr>
        <w:top w:val="none" w:sz="0" w:space="0" w:color="auto"/>
        <w:left w:val="none" w:sz="0" w:space="0" w:color="auto"/>
        <w:bottom w:val="none" w:sz="0" w:space="0" w:color="auto"/>
        <w:right w:val="none" w:sz="0" w:space="0" w:color="auto"/>
      </w:divBdr>
    </w:div>
    <w:div w:id="206995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355</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Boer</dc:creator>
  <cp:keywords/>
  <dc:description/>
  <cp:lastModifiedBy>Lisa Stapper</cp:lastModifiedBy>
  <cp:revision>12</cp:revision>
  <dcterms:created xsi:type="dcterms:W3CDTF">2025-02-25T11:29:00Z</dcterms:created>
  <dcterms:modified xsi:type="dcterms:W3CDTF">2025-03-10T11:11:00Z</dcterms:modified>
</cp:coreProperties>
</file>