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96C0" w14:textId="77777777" w:rsidR="00A13FF3" w:rsidRDefault="00A13FF3" w:rsidP="00A13FF3">
      <w:r w:rsidRPr="006A443A">
        <w:rPr>
          <w:noProof/>
        </w:rPr>
        <w:drawing>
          <wp:inline distT="0" distB="0" distL="0" distR="0" wp14:anchorId="47CAD060" wp14:editId="4AA8BCE7">
            <wp:extent cx="3252787" cy="739449"/>
            <wp:effectExtent l="0" t="0" r="5080" b="381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7945" cy="747441"/>
                    </a:xfrm>
                    <a:prstGeom prst="rect">
                      <a:avLst/>
                    </a:prstGeom>
                    <a:noFill/>
                    <a:ln>
                      <a:noFill/>
                    </a:ln>
                  </pic:spPr>
                </pic:pic>
              </a:graphicData>
            </a:graphic>
          </wp:inline>
        </w:drawing>
      </w:r>
    </w:p>
    <w:p w14:paraId="490B1306" w14:textId="77777777" w:rsidR="00A13FF3" w:rsidRDefault="00A13FF3" w:rsidP="00A13FF3"/>
    <w:p w14:paraId="48E5ADC3" w14:textId="77777777" w:rsidR="00A13FF3" w:rsidRPr="00FF1AE2" w:rsidRDefault="00A13FF3" w:rsidP="00A13FF3">
      <w:pPr>
        <w:rPr>
          <w:b/>
          <w:bCs/>
          <w:sz w:val="32"/>
          <w:szCs w:val="32"/>
        </w:rPr>
      </w:pPr>
      <w:r w:rsidRPr="00FF1AE2">
        <w:rPr>
          <w:b/>
          <w:bCs/>
          <w:sz w:val="32"/>
          <w:szCs w:val="32"/>
        </w:rPr>
        <w:t>Motie</w:t>
      </w:r>
    </w:p>
    <w:p w14:paraId="2E47F0DA" w14:textId="77777777" w:rsidR="00A13FF3" w:rsidRDefault="00A13FF3" w:rsidP="00A13FF3"/>
    <w:p w14:paraId="18EF9AF6" w14:textId="77777777" w:rsidR="00A13FF3" w:rsidRDefault="00A13FF3" w:rsidP="00A13FF3">
      <w:pPr>
        <w:tabs>
          <w:tab w:val="left" w:pos="1985"/>
        </w:tabs>
      </w:pPr>
      <w:r>
        <w:t>Agendapunt:</w:t>
      </w:r>
      <w:r>
        <w:tab/>
        <w:t xml:space="preserve">4.1 </w:t>
      </w:r>
      <w:r w:rsidRPr="00FF1AE2">
        <w:t>Raadsvoorstel vaststellen Kadernota 2026-2029</w:t>
      </w:r>
    </w:p>
    <w:p w14:paraId="39B063FD" w14:textId="18016DA4" w:rsidR="00A13FF3" w:rsidRDefault="00A13FF3" w:rsidP="00A13FF3">
      <w:pPr>
        <w:tabs>
          <w:tab w:val="left" w:pos="1985"/>
        </w:tabs>
        <w:ind w:left="1985" w:hanging="1985"/>
      </w:pPr>
      <w:r>
        <w:t>Onderwerp:</w:t>
      </w:r>
      <w:r>
        <w:tab/>
        <w:t xml:space="preserve">Laat </w:t>
      </w:r>
      <w:r w:rsidRPr="00A13FF3">
        <w:t xml:space="preserve">aanvullend onderzoek </w:t>
      </w:r>
      <w:r>
        <w:t xml:space="preserve">doen </w:t>
      </w:r>
      <w:r w:rsidRPr="00A13FF3">
        <w:t xml:space="preserve">naar een tunnelvariant in het gebied </w:t>
      </w:r>
      <w:proofErr w:type="spellStart"/>
      <w:r w:rsidRPr="00A13FF3">
        <w:t>Maanweg</w:t>
      </w:r>
      <w:proofErr w:type="spellEnd"/>
      <w:r w:rsidRPr="00A13FF3">
        <w:t>-station Voorburg</w:t>
      </w:r>
    </w:p>
    <w:p w14:paraId="3EF8C637" w14:textId="133132B6" w:rsidR="00A13FF3" w:rsidRDefault="00A13FF3" w:rsidP="00A13FF3">
      <w:pPr>
        <w:tabs>
          <w:tab w:val="left" w:pos="1985"/>
        </w:tabs>
      </w:pPr>
      <w:r>
        <w:t>Motie van het lid:</w:t>
      </w:r>
      <w:r>
        <w:tab/>
      </w:r>
      <w:r w:rsidR="00EF6D2F">
        <w:t xml:space="preserve">Dhr. Guus Beek </w:t>
      </w:r>
      <w:r>
        <w:t xml:space="preserve"> (VVD Leidschendam-Voorburg)</w:t>
      </w:r>
    </w:p>
    <w:p w14:paraId="68D8F5A2" w14:textId="77777777" w:rsidR="00A13FF3" w:rsidRDefault="00A13FF3" w:rsidP="00A13FF3"/>
    <w:p w14:paraId="665436E5" w14:textId="77777777" w:rsidR="00A13FF3" w:rsidRDefault="00A13FF3" w:rsidP="00A13FF3">
      <w:r>
        <w:t>De raad van de gemeente Leidschendam-Voorburg in vergadering bijeen op 09-07-2025 gehoord de beraadslaging,</w:t>
      </w:r>
    </w:p>
    <w:p w14:paraId="7A69793C" w14:textId="77777777" w:rsidR="007B346D" w:rsidRDefault="007B346D"/>
    <w:p w14:paraId="302F2C77" w14:textId="77777777" w:rsidR="00A13FF3" w:rsidRDefault="00A13FF3" w:rsidP="00A13FF3"/>
    <w:p w14:paraId="6C585D0E" w14:textId="77777777" w:rsidR="00A13FF3" w:rsidRPr="00A13FF3" w:rsidRDefault="00A13FF3" w:rsidP="00A13FF3">
      <w:pPr>
        <w:rPr>
          <w:b/>
          <w:bCs/>
        </w:rPr>
      </w:pPr>
      <w:r w:rsidRPr="00A13FF3">
        <w:rPr>
          <w:b/>
          <w:bCs/>
        </w:rPr>
        <w:t>Constaterende dat:</w:t>
      </w:r>
    </w:p>
    <w:p w14:paraId="5D2BEFE0" w14:textId="4F60379D" w:rsidR="00A13FF3" w:rsidRDefault="00A13FF3" w:rsidP="00A13FF3">
      <w:r>
        <w:t>•</w:t>
      </w:r>
      <w:r>
        <w:tab/>
        <w:t xml:space="preserve">De ontwikkeling van de Vlietlijn (HOV-verbinding Binckhorst – Den Haag) grote ruimtelijke, verkeerskundige en maatschappelijke impact heeft op de gemeente Leidschendam-Voorburg; </w:t>
      </w:r>
    </w:p>
    <w:p w14:paraId="1A8F50FC" w14:textId="77DAC0A2" w:rsidR="00A13FF3" w:rsidRDefault="00A13FF3" w:rsidP="00A13FF3">
      <w:r>
        <w:t>•</w:t>
      </w:r>
      <w:r>
        <w:tab/>
        <w:t>De impact van de Vlietlijn op omliggende verkeersstromen die buiten het directe projectgebied vallen, maar er wel door beïnvloed worden – zoals o.a. de Parkweg, Prinses Mariannelaan, Laan van Nieuw-Oosteinde, Pr. Bernhardlaan en de Westenburgstraat (zgn. oprit naar de a12-zone rondom het Wilhelmina- en Marianneviaduct).</w:t>
      </w:r>
    </w:p>
    <w:p w14:paraId="56153B26" w14:textId="435496D2" w:rsidR="00A13FF3" w:rsidRDefault="00A13FF3" w:rsidP="00A13FF3">
      <w:r>
        <w:t xml:space="preserve">• </w:t>
      </w:r>
      <w:r w:rsidR="00315478">
        <w:t>Er</w:t>
      </w:r>
      <w:r>
        <w:t xml:space="preserve"> noodzaak </w:t>
      </w:r>
      <w:r w:rsidR="00315478">
        <w:t xml:space="preserve">is </w:t>
      </w:r>
      <w:r>
        <w:t>om in samenhang naar verkeersmaatregelen en systeemwerking te kijken, binnen en buiten het plangebied van de Vlietlijn.</w:t>
      </w:r>
    </w:p>
    <w:p w14:paraId="7FFF5FD8" w14:textId="078AFB06" w:rsidR="00A13FF3" w:rsidRDefault="00A13FF3" w:rsidP="00A13FF3">
      <w:r>
        <w:t>• Het feit dat geen van de gepresenteerde verkeersmodellen een uitkomst laat zien waarbij er sprake is van een goede verkeersafwikkeling tijdens spitstijden.</w:t>
      </w:r>
    </w:p>
    <w:p w14:paraId="4389055F" w14:textId="77777777" w:rsidR="00A13FF3" w:rsidRDefault="00A13FF3" w:rsidP="00A13FF3"/>
    <w:p w14:paraId="6352FB2D" w14:textId="61DAC103" w:rsidR="00A13FF3" w:rsidRDefault="00A13FF3" w:rsidP="00A13FF3">
      <w:pPr>
        <w:rPr>
          <w:b/>
          <w:bCs/>
        </w:rPr>
      </w:pPr>
      <w:r w:rsidRPr="00A13FF3">
        <w:rPr>
          <w:b/>
          <w:bCs/>
        </w:rPr>
        <w:t>Overwegende dat:</w:t>
      </w:r>
    </w:p>
    <w:p w14:paraId="79777256" w14:textId="588969E1" w:rsidR="00A13FF3" w:rsidRDefault="00A13FF3" w:rsidP="00A13FF3">
      <w:pPr>
        <w:pStyle w:val="Lijstalinea"/>
        <w:numPr>
          <w:ilvl w:val="0"/>
          <w:numId w:val="19"/>
        </w:numPr>
      </w:pPr>
      <w:r>
        <w:t>Er nu i</w:t>
      </w:r>
      <w:r w:rsidRPr="00A13FF3">
        <w:t xml:space="preserve">nzichten </w:t>
      </w:r>
      <w:r>
        <w:t xml:space="preserve">zijn </w:t>
      </w:r>
      <w:r w:rsidRPr="00A13FF3">
        <w:t>die destijds in 2023 niet op tafel lagen, maar die essentieel zijn voor een evenwichtige afweging.</w:t>
      </w:r>
    </w:p>
    <w:p w14:paraId="106918A7" w14:textId="65D36285" w:rsidR="00A13FF3" w:rsidRDefault="00A13FF3" w:rsidP="00A13FF3">
      <w:pPr>
        <w:pStyle w:val="Lijstalinea"/>
        <w:numPr>
          <w:ilvl w:val="0"/>
          <w:numId w:val="19"/>
        </w:numPr>
      </w:pPr>
      <w:r>
        <w:t>D</w:t>
      </w:r>
      <w:r w:rsidRPr="00A13FF3">
        <w:t>e projectorganisatie van De Vlietlijn zelf ook erkent dat aanvullend onderzoek noodzakelijk is</w:t>
      </w:r>
      <w:r>
        <w:t>.</w:t>
      </w:r>
    </w:p>
    <w:p w14:paraId="390E104F" w14:textId="4AE49ADF" w:rsidR="00A13FF3" w:rsidRDefault="00A13FF3" w:rsidP="00A13FF3">
      <w:pPr>
        <w:pStyle w:val="Lijstalinea"/>
        <w:numPr>
          <w:ilvl w:val="0"/>
          <w:numId w:val="19"/>
        </w:numPr>
      </w:pPr>
      <w:r w:rsidRPr="00A13FF3">
        <w:t>in de komende besluitvormingsronde alle relevante alternatieven op tafel liggen, zodat de belangen van Leidschendam-Voorburg op een toekomstgerichte manier kunnen worden verankerd.</w:t>
      </w:r>
    </w:p>
    <w:p w14:paraId="3EF88533" w14:textId="77777777" w:rsidR="00A13FF3" w:rsidRDefault="00A13FF3" w:rsidP="00A13FF3"/>
    <w:p w14:paraId="363AAC8E" w14:textId="1840AEEC" w:rsidR="00A13FF3" w:rsidRPr="00A13FF3" w:rsidRDefault="00A13FF3" w:rsidP="00A13FF3">
      <w:pPr>
        <w:rPr>
          <w:b/>
          <w:bCs/>
        </w:rPr>
      </w:pPr>
      <w:r>
        <w:rPr>
          <w:b/>
          <w:bCs/>
        </w:rPr>
        <w:t>Verzoekt het College:</w:t>
      </w:r>
    </w:p>
    <w:p w14:paraId="333FCB87" w14:textId="499CE458" w:rsidR="00A13FF3" w:rsidRDefault="00A13FF3" w:rsidP="00A13FF3">
      <w:pPr>
        <w:pStyle w:val="Lijstalinea"/>
        <w:numPr>
          <w:ilvl w:val="0"/>
          <w:numId w:val="19"/>
        </w:numPr>
      </w:pPr>
      <w:r>
        <w:t>D</w:t>
      </w:r>
      <w:r w:rsidRPr="00A13FF3">
        <w:t xml:space="preserve">e tunnelvariant in het gebied </w:t>
      </w:r>
      <w:proofErr w:type="spellStart"/>
      <w:r w:rsidRPr="00A13FF3">
        <w:t>Maanweg</w:t>
      </w:r>
      <w:proofErr w:type="spellEnd"/>
      <w:r w:rsidRPr="00A13FF3">
        <w:t xml:space="preserve">–station Voorburg volwaardig </w:t>
      </w:r>
      <w:r>
        <w:t xml:space="preserve">te laten </w:t>
      </w:r>
      <w:r w:rsidRPr="00A13FF3">
        <w:t>onderzoeken</w:t>
      </w:r>
      <w:r>
        <w:t xml:space="preserve"> op zowel technische haalbaarheid als financiële doorrekening</w:t>
      </w:r>
      <w:r w:rsidRPr="00A13FF3">
        <w:t>.</w:t>
      </w:r>
    </w:p>
    <w:p w14:paraId="33713647" w14:textId="77777777" w:rsidR="00A13FF3" w:rsidRDefault="00A13FF3" w:rsidP="00A13FF3">
      <w:pPr>
        <w:pStyle w:val="Lijstalinea"/>
        <w:numPr>
          <w:ilvl w:val="0"/>
          <w:numId w:val="19"/>
        </w:numPr>
      </w:pPr>
      <w:r>
        <w:t>De resultaten hiervan, inclusief de wijze waarop deze input wordt meegenomen in het vervolgproces, uiterlijk vóór afronding van de studiefase te sturen naar de gemeenteraad zodat deze meegenomen kunnen worden bij het tussenevaluatiemoment;</w:t>
      </w:r>
    </w:p>
    <w:p w14:paraId="193C1D5C" w14:textId="77777777" w:rsidR="00A13FF3" w:rsidRDefault="00A13FF3" w:rsidP="00A13FF3">
      <w:pPr>
        <w:pStyle w:val="Lijstalinea"/>
        <w:numPr>
          <w:ilvl w:val="0"/>
          <w:numId w:val="19"/>
        </w:numPr>
      </w:pPr>
      <w:r>
        <w:t xml:space="preserve">Een tussenevaluatiemoment in te plannen. </w:t>
      </w:r>
    </w:p>
    <w:p w14:paraId="0BEA91DA" w14:textId="77777777" w:rsidR="00A13FF3" w:rsidRDefault="00A13FF3" w:rsidP="00A13FF3"/>
    <w:p w14:paraId="4E6EE379" w14:textId="66E59E84" w:rsidR="00643EF6" w:rsidRDefault="00643EF6" w:rsidP="00A13FF3">
      <w:r>
        <w:t>En gaat over tot de orde van de dag,</w:t>
      </w:r>
    </w:p>
    <w:p w14:paraId="03530076" w14:textId="77777777" w:rsidR="00643EF6" w:rsidRDefault="00643EF6" w:rsidP="00A13FF3"/>
    <w:p w14:paraId="59ACC939" w14:textId="0A7E45FC" w:rsidR="00643EF6" w:rsidRPr="00A13FF3" w:rsidRDefault="00643EF6" w:rsidP="00A13FF3">
      <w:r>
        <w:t>Guus beek / VVD Leidschendam-Vooburg</w:t>
      </w:r>
    </w:p>
    <w:sectPr w:rsidR="00643EF6" w:rsidRPr="00A13FF3" w:rsidSect="006A73A2">
      <w:pgSz w:w="11907" w:h="16839" w:code="9"/>
      <w:pgMar w:top="1134" w:right="1134" w:bottom="680"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2EA4D6"/>
    <w:multiLevelType w:val="hybridMultilevel"/>
    <w:tmpl w:val="9C3AEDE2"/>
    <w:lvl w:ilvl="0" w:tplc="7C34770A">
      <w:start w:val="1"/>
      <w:numFmt w:val="decimal"/>
      <w:lvlText w:val="%1."/>
      <w:lvlJc w:val="left"/>
      <w:pPr>
        <w:ind w:left="720" w:hanging="360"/>
      </w:pPr>
    </w:lvl>
    <w:lvl w:ilvl="1" w:tplc="4ACCC154" w:tentative="1">
      <w:start w:val="1"/>
      <w:numFmt w:val="lowerLetter"/>
      <w:lvlText w:val="%2."/>
      <w:lvlJc w:val="left"/>
      <w:pPr>
        <w:ind w:left="1440" w:hanging="360"/>
      </w:pPr>
    </w:lvl>
    <w:lvl w:ilvl="2" w:tplc="4EC8E406" w:tentative="1">
      <w:start w:val="1"/>
      <w:numFmt w:val="lowerRoman"/>
      <w:lvlText w:val="%3."/>
      <w:lvlJc w:val="right"/>
      <w:pPr>
        <w:ind w:left="2160" w:hanging="180"/>
      </w:pPr>
    </w:lvl>
    <w:lvl w:ilvl="3" w:tplc="7ADCACCA" w:tentative="1">
      <w:start w:val="1"/>
      <w:numFmt w:val="decimal"/>
      <w:lvlText w:val="%4."/>
      <w:lvlJc w:val="left"/>
      <w:pPr>
        <w:ind w:left="2880" w:hanging="360"/>
      </w:pPr>
    </w:lvl>
    <w:lvl w:ilvl="4" w:tplc="3C9EDDDE" w:tentative="1">
      <w:start w:val="1"/>
      <w:numFmt w:val="lowerLetter"/>
      <w:lvlText w:val="%5."/>
      <w:lvlJc w:val="left"/>
      <w:pPr>
        <w:ind w:left="3600" w:hanging="360"/>
      </w:pPr>
    </w:lvl>
    <w:lvl w:ilvl="5" w:tplc="2C400158" w:tentative="1">
      <w:start w:val="1"/>
      <w:numFmt w:val="lowerRoman"/>
      <w:lvlText w:val="%6."/>
      <w:lvlJc w:val="right"/>
      <w:pPr>
        <w:ind w:left="4320" w:hanging="180"/>
      </w:pPr>
    </w:lvl>
    <w:lvl w:ilvl="6" w:tplc="DB3AB838" w:tentative="1">
      <w:start w:val="1"/>
      <w:numFmt w:val="decimal"/>
      <w:lvlText w:val="%7."/>
      <w:lvlJc w:val="left"/>
      <w:pPr>
        <w:ind w:left="5040" w:hanging="360"/>
      </w:pPr>
    </w:lvl>
    <w:lvl w:ilvl="7" w:tplc="BD340324" w:tentative="1">
      <w:start w:val="1"/>
      <w:numFmt w:val="lowerLetter"/>
      <w:lvlText w:val="%8."/>
      <w:lvlJc w:val="left"/>
      <w:pPr>
        <w:ind w:left="5760" w:hanging="360"/>
      </w:pPr>
    </w:lvl>
    <w:lvl w:ilvl="8" w:tplc="DD00C75C" w:tentative="1">
      <w:start w:val="1"/>
      <w:numFmt w:val="lowerRoman"/>
      <w:lvlText w:val="%9."/>
      <w:lvlJc w:val="right"/>
      <w:pPr>
        <w:ind w:left="6480" w:hanging="180"/>
      </w:pPr>
    </w:lvl>
  </w:abstractNum>
  <w:abstractNum w:abstractNumId="1" w15:restartNumberingAfterBreak="0">
    <w:nsid w:val="91DF8D3F"/>
    <w:multiLevelType w:val="multilevel"/>
    <w:tmpl w:val="163A2D18"/>
    <w:lvl w:ilvl="0">
      <w:start w:val="1"/>
      <w:numFmt w:val="decimal"/>
      <w:lvlText w:val="%1"/>
      <w:lvlJc w:val="left"/>
      <w:pPr>
        <w:ind w:left="0" w:hanging="284"/>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ACABD026"/>
    <w:multiLevelType w:val="singleLevel"/>
    <w:tmpl w:val="F448F938"/>
    <w:lvl w:ilvl="0">
      <w:start w:val="1"/>
      <w:numFmt w:val="decimal"/>
      <w:lvlText w:val="%1."/>
      <w:lvlJc w:val="left"/>
      <w:pPr>
        <w:tabs>
          <w:tab w:val="num" w:pos="643"/>
        </w:tabs>
        <w:ind w:left="643" w:hanging="360"/>
      </w:pPr>
    </w:lvl>
  </w:abstractNum>
  <w:abstractNum w:abstractNumId="3" w15:restartNumberingAfterBreak="0">
    <w:nsid w:val="C19FBC2E"/>
    <w:multiLevelType w:val="singleLevel"/>
    <w:tmpl w:val="CE481BE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C960AD8A"/>
    <w:multiLevelType w:val="singleLevel"/>
    <w:tmpl w:val="E5DA62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CBCA3FF9"/>
    <w:multiLevelType w:val="singleLevel"/>
    <w:tmpl w:val="7D70A460"/>
    <w:lvl w:ilvl="0">
      <w:start w:val="1"/>
      <w:numFmt w:val="decimal"/>
      <w:lvlText w:val="%1."/>
      <w:lvlJc w:val="left"/>
      <w:pPr>
        <w:tabs>
          <w:tab w:val="num" w:pos="1492"/>
        </w:tabs>
        <w:ind w:left="1492" w:hanging="360"/>
      </w:pPr>
    </w:lvl>
  </w:abstractNum>
  <w:abstractNum w:abstractNumId="6" w15:restartNumberingAfterBreak="0">
    <w:nsid w:val="CD8A8C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D3E820A9"/>
    <w:multiLevelType w:val="singleLevel"/>
    <w:tmpl w:val="D2464988"/>
    <w:lvl w:ilvl="0">
      <w:start w:val="1"/>
      <w:numFmt w:val="decimal"/>
      <w:lvlText w:val="%1."/>
      <w:lvlJc w:val="left"/>
      <w:pPr>
        <w:tabs>
          <w:tab w:val="num" w:pos="1209"/>
        </w:tabs>
        <w:ind w:left="1209" w:hanging="360"/>
      </w:pPr>
    </w:lvl>
  </w:abstractNum>
  <w:abstractNum w:abstractNumId="8" w15:restartNumberingAfterBreak="0">
    <w:nsid w:val="D5A2274E"/>
    <w:multiLevelType w:val="singleLevel"/>
    <w:tmpl w:val="4188691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E3ACCBDE"/>
    <w:multiLevelType w:val="singleLevel"/>
    <w:tmpl w:val="B2A4AD4E"/>
    <w:lvl w:ilvl="0">
      <w:start w:val="1"/>
      <w:numFmt w:val="bullet"/>
      <w:lvlText w:val=""/>
      <w:lvlJc w:val="left"/>
      <w:pPr>
        <w:tabs>
          <w:tab w:val="num" w:pos="1492"/>
        </w:tabs>
        <w:ind w:left="1492" w:hanging="360"/>
      </w:pPr>
      <w:rPr>
        <w:rFonts w:ascii="Symbol" w:hAnsi="Symbol" w:hint="default"/>
      </w:rPr>
    </w:lvl>
  </w:abstractNum>
  <w:abstractNum w:abstractNumId="10" w15:restartNumberingAfterBreak="0">
    <w:nsid w:val="E6C5D9B0"/>
    <w:multiLevelType w:val="multilevel"/>
    <w:tmpl w:val="19AE89C8"/>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FFDABE4E"/>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09DCBED"/>
    <w:multiLevelType w:val="hybridMultilevel"/>
    <w:tmpl w:val="F5DE0876"/>
    <w:lvl w:ilvl="0" w:tplc="FAC6484A">
      <w:start w:val="1"/>
      <w:numFmt w:val="decimal"/>
      <w:lvlText w:val="%1."/>
      <w:lvlJc w:val="left"/>
      <w:pPr>
        <w:ind w:left="720" w:hanging="360"/>
      </w:pPr>
      <w:rPr>
        <w:rFonts w:hint="default"/>
      </w:rPr>
    </w:lvl>
    <w:lvl w:ilvl="1" w:tplc="BB60E35A" w:tentative="1">
      <w:start w:val="1"/>
      <w:numFmt w:val="lowerLetter"/>
      <w:lvlText w:val="%2."/>
      <w:lvlJc w:val="left"/>
      <w:pPr>
        <w:ind w:left="1440" w:hanging="360"/>
      </w:pPr>
    </w:lvl>
    <w:lvl w:ilvl="2" w:tplc="B6E87DD2" w:tentative="1">
      <w:start w:val="1"/>
      <w:numFmt w:val="lowerRoman"/>
      <w:lvlText w:val="%3."/>
      <w:lvlJc w:val="right"/>
      <w:pPr>
        <w:ind w:left="2160" w:hanging="180"/>
      </w:pPr>
    </w:lvl>
    <w:lvl w:ilvl="3" w:tplc="498CFBDE" w:tentative="1">
      <w:start w:val="1"/>
      <w:numFmt w:val="decimal"/>
      <w:lvlText w:val="%4."/>
      <w:lvlJc w:val="left"/>
      <w:pPr>
        <w:ind w:left="2880" w:hanging="360"/>
      </w:pPr>
    </w:lvl>
    <w:lvl w:ilvl="4" w:tplc="1EC4905A" w:tentative="1">
      <w:start w:val="1"/>
      <w:numFmt w:val="lowerLetter"/>
      <w:lvlText w:val="%5."/>
      <w:lvlJc w:val="left"/>
      <w:pPr>
        <w:ind w:left="3600" w:hanging="360"/>
      </w:pPr>
    </w:lvl>
    <w:lvl w:ilvl="5" w:tplc="67127BF8" w:tentative="1">
      <w:start w:val="1"/>
      <w:numFmt w:val="lowerRoman"/>
      <w:lvlText w:val="%6."/>
      <w:lvlJc w:val="right"/>
      <w:pPr>
        <w:ind w:left="4320" w:hanging="180"/>
      </w:pPr>
    </w:lvl>
    <w:lvl w:ilvl="6" w:tplc="69C63F9A" w:tentative="1">
      <w:start w:val="1"/>
      <w:numFmt w:val="decimal"/>
      <w:lvlText w:val="%7."/>
      <w:lvlJc w:val="left"/>
      <w:pPr>
        <w:ind w:left="5040" w:hanging="360"/>
      </w:pPr>
    </w:lvl>
    <w:lvl w:ilvl="7" w:tplc="555C4240" w:tentative="1">
      <w:start w:val="1"/>
      <w:numFmt w:val="lowerLetter"/>
      <w:lvlText w:val="%8."/>
      <w:lvlJc w:val="left"/>
      <w:pPr>
        <w:ind w:left="5760" w:hanging="360"/>
      </w:pPr>
    </w:lvl>
    <w:lvl w:ilvl="8" w:tplc="E64EF62A" w:tentative="1">
      <w:start w:val="1"/>
      <w:numFmt w:val="lowerRoman"/>
      <w:lvlText w:val="%9."/>
      <w:lvlJc w:val="right"/>
      <w:pPr>
        <w:ind w:left="6480" w:hanging="180"/>
      </w:pPr>
    </w:lvl>
  </w:abstractNum>
  <w:abstractNum w:abstractNumId="13" w15:restartNumberingAfterBreak="0">
    <w:nsid w:val="15DFCFE3"/>
    <w:multiLevelType w:val="singleLevel"/>
    <w:tmpl w:val="76623324"/>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19422D9E"/>
    <w:multiLevelType w:val="hybridMultilevel"/>
    <w:tmpl w:val="06901586"/>
    <w:lvl w:ilvl="0" w:tplc="2A5A3BB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2DBBA8"/>
    <w:multiLevelType w:val="singleLevel"/>
    <w:tmpl w:val="CB784C66"/>
    <w:lvl w:ilvl="0">
      <w:start w:val="1"/>
      <w:numFmt w:val="decimal"/>
      <w:lvlText w:val="%1."/>
      <w:lvlJc w:val="left"/>
      <w:pPr>
        <w:tabs>
          <w:tab w:val="num" w:pos="360"/>
        </w:tabs>
        <w:ind w:left="360" w:hanging="360"/>
      </w:pPr>
    </w:lvl>
  </w:abstractNum>
  <w:abstractNum w:abstractNumId="16" w15:restartNumberingAfterBreak="0">
    <w:nsid w:val="386C30F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A84C07"/>
    <w:multiLevelType w:val="singleLevel"/>
    <w:tmpl w:val="9B0203A2"/>
    <w:lvl w:ilvl="0">
      <w:start w:val="1"/>
      <w:numFmt w:val="decimal"/>
      <w:lvlText w:val="%1."/>
      <w:lvlJc w:val="left"/>
      <w:pPr>
        <w:tabs>
          <w:tab w:val="num" w:pos="926"/>
        </w:tabs>
        <w:ind w:left="926" w:hanging="360"/>
      </w:pPr>
    </w:lvl>
  </w:abstractNum>
  <w:abstractNum w:abstractNumId="18" w15:restartNumberingAfterBreak="0">
    <w:nsid w:val="6CEB4466"/>
    <w:multiLevelType w:val="hybridMultilevel"/>
    <w:tmpl w:val="B936CB9A"/>
    <w:lvl w:ilvl="0" w:tplc="85EE7838">
      <w:start w:val="1"/>
      <w:numFmt w:val="decimal"/>
      <w:lvlText w:val="%1."/>
      <w:lvlJc w:val="left"/>
      <w:pPr>
        <w:ind w:left="720" w:hanging="360"/>
      </w:pPr>
    </w:lvl>
    <w:lvl w:ilvl="1" w:tplc="680627DC" w:tentative="1">
      <w:start w:val="1"/>
      <w:numFmt w:val="lowerLetter"/>
      <w:lvlText w:val="%2."/>
      <w:lvlJc w:val="left"/>
      <w:pPr>
        <w:ind w:left="1440" w:hanging="360"/>
      </w:pPr>
    </w:lvl>
    <w:lvl w:ilvl="2" w:tplc="9002040A" w:tentative="1">
      <w:start w:val="1"/>
      <w:numFmt w:val="lowerRoman"/>
      <w:lvlText w:val="%3."/>
      <w:lvlJc w:val="right"/>
      <w:pPr>
        <w:ind w:left="2160" w:hanging="180"/>
      </w:pPr>
    </w:lvl>
    <w:lvl w:ilvl="3" w:tplc="3922579A" w:tentative="1">
      <w:start w:val="1"/>
      <w:numFmt w:val="decimal"/>
      <w:lvlText w:val="%4."/>
      <w:lvlJc w:val="left"/>
      <w:pPr>
        <w:ind w:left="2880" w:hanging="360"/>
      </w:pPr>
    </w:lvl>
    <w:lvl w:ilvl="4" w:tplc="21201442" w:tentative="1">
      <w:start w:val="1"/>
      <w:numFmt w:val="lowerLetter"/>
      <w:lvlText w:val="%5."/>
      <w:lvlJc w:val="left"/>
      <w:pPr>
        <w:ind w:left="3600" w:hanging="360"/>
      </w:pPr>
    </w:lvl>
    <w:lvl w:ilvl="5" w:tplc="8C10D6AC" w:tentative="1">
      <w:start w:val="1"/>
      <w:numFmt w:val="lowerRoman"/>
      <w:lvlText w:val="%6."/>
      <w:lvlJc w:val="right"/>
      <w:pPr>
        <w:ind w:left="4320" w:hanging="180"/>
      </w:pPr>
    </w:lvl>
    <w:lvl w:ilvl="6" w:tplc="25D01424" w:tentative="1">
      <w:start w:val="1"/>
      <w:numFmt w:val="decimal"/>
      <w:lvlText w:val="%7."/>
      <w:lvlJc w:val="left"/>
      <w:pPr>
        <w:ind w:left="5040" w:hanging="360"/>
      </w:pPr>
    </w:lvl>
    <w:lvl w:ilvl="7" w:tplc="171E4C6E" w:tentative="1">
      <w:start w:val="1"/>
      <w:numFmt w:val="lowerLetter"/>
      <w:lvlText w:val="%8."/>
      <w:lvlJc w:val="left"/>
      <w:pPr>
        <w:ind w:left="5760" w:hanging="360"/>
      </w:pPr>
    </w:lvl>
    <w:lvl w:ilvl="8" w:tplc="87BE2C8C" w:tentative="1">
      <w:start w:val="1"/>
      <w:numFmt w:val="lowerRoman"/>
      <w:lvlText w:val="%9."/>
      <w:lvlJc w:val="right"/>
      <w:pPr>
        <w:ind w:left="6480" w:hanging="180"/>
      </w:pPr>
    </w:lvl>
  </w:abstractNum>
  <w:num w:numId="1" w16cid:durableId="1104694276">
    <w:abstractNumId w:val="18"/>
  </w:num>
  <w:num w:numId="2" w16cid:durableId="303852224">
    <w:abstractNumId w:val="0"/>
  </w:num>
  <w:num w:numId="3" w16cid:durableId="1548957971">
    <w:abstractNumId w:val="12"/>
  </w:num>
  <w:num w:numId="4" w16cid:durableId="544760798">
    <w:abstractNumId w:val="15"/>
  </w:num>
  <w:num w:numId="5" w16cid:durableId="1103382423">
    <w:abstractNumId w:val="1"/>
  </w:num>
  <w:num w:numId="6" w16cid:durableId="1355039043">
    <w:abstractNumId w:val="6"/>
  </w:num>
  <w:num w:numId="7" w16cid:durableId="1749494967">
    <w:abstractNumId w:val="16"/>
  </w:num>
  <w:num w:numId="8" w16cid:durableId="1397974702">
    <w:abstractNumId w:val="10"/>
  </w:num>
  <w:num w:numId="9" w16cid:durableId="828638277">
    <w:abstractNumId w:val="11"/>
  </w:num>
  <w:num w:numId="10" w16cid:durableId="1758407006">
    <w:abstractNumId w:val="4"/>
  </w:num>
  <w:num w:numId="11" w16cid:durableId="146165657">
    <w:abstractNumId w:val="13"/>
  </w:num>
  <w:num w:numId="12" w16cid:durableId="1489982028">
    <w:abstractNumId w:val="8"/>
  </w:num>
  <w:num w:numId="13" w16cid:durableId="1154369247">
    <w:abstractNumId w:val="3"/>
  </w:num>
  <w:num w:numId="14" w16cid:durableId="2035419631">
    <w:abstractNumId w:val="9"/>
  </w:num>
  <w:num w:numId="15" w16cid:durableId="1017661266">
    <w:abstractNumId w:val="2"/>
  </w:num>
  <w:num w:numId="16" w16cid:durableId="1761755568">
    <w:abstractNumId w:val="17"/>
  </w:num>
  <w:num w:numId="17" w16cid:durableId="841354791">
    <w:abstractNumId w:val="7"/>
  </w:num>
  <w:num w:numId="18" w16cid:durableId="555430166">
    <w:abstractNumId w:val="5"/>
  </w:num>
  <w:num w:numId="19" w16cid:durableId="1643151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F3"/>
    <w:rsid w:val="000130A4"/>
    <w:rsid w:val="00107A49"/>
    <w:rsid w:val="00154C65"/>
    <w:rsid w:val="0017343C"/>
    <w:rsid w:val="001C1511"/>
    <w:rsid w:val="002513FD"/>
    <w:rsid w:val="00251DD4"/>
    <w:rsid w:val="002C5097"/>
    <w:rsid w:val="00315478"/>
    <w:rsid w:val="00365DD3"/>
    <w:rsid w:val="005264F3"/>
    <w:rsid w:val="00574AC2"/>
    <w:rsid w:val="00600B97"/>
    <w:rsid w:val="0063211F"/>
    <w:rsid w:val="00643EF6"/>
    <w:rsid w:val="006A73A2"/>
    <w:rsid w:val="00716A0B"/>
    <w:rsid w:val="00740392"/>
    <w:rsid w:val="0075282E"/>
    <w:rsid w:val="00782430"/>
    <w:rsid w:val="007B346D"/>
    <w:rsid w:val="007F3246"/>
    <w:rsid w:val="00895417"/>
    <w:rsid w:val="008D188F"/>
    <w:rsid w:val="00926362"/>
    <w:rsid w:val="00944CB8"/>
    <w:rsid w:val="009579F6"/>
    <w:rsid w:val="00981A19"/>
    <w:rsid w:val="00991778"/>
    <w:rsid w:val="00A13FF3"/>
    <w:rsid w:val="00A234B7"/>
    <w:rsid w:val="00A83654"/>
    <w:rsid w:val="00AD2440"/>
    <w:rsid w:val="00AE00F4"/>
    <w:rsid w:val="00B02524"/>
    <w:rsid w:val="00B6562D"/>
    <w:rsid w:val="00C9462E"/>
    <w:rsid w:val="00CB2201"/>
    <w:rsid w:val="00D33715"/>
    <w:rsid w:val="00DB0E10"/>
    <w:rsid w:val="00EA240B"/>
    <w:rsid w:val="00EC30A3"/>
    <w:rsid w:val="00EF6D2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1EF0"/>
  <w15:chartTrackingRefBased/>
  <w15:docId w15:val="{D10195C9-B970-49B1-8EE5-C190F4F0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en-US" w:eastAsia="en-US"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FF3"/>
    <w:rPr>
      <w:lang w:val="nl-NL"/>
    </w:rPr>
  </w:style>
  <w:style w:type="paragraph" w:styleId="Kop1">
    <w:name w:val="heading 1"/>
    <w:basedOn w:val="Standaard"/>
    <w:next w:val="Standaard"/>
    <w:link w:val="Kop1Char"/>
    <w:uiPriority w:val="9"/>
    <w:qFormat/>
    <w:rsid w:val="007B346D"/>
    <w:pPr>
      <w:keepNext/>
      <w:keepLines/>
      <w:spacing w:before="240" w:after="100" w:afterAutospacing="1"/>
      <w:outlineLvl w:val="0"/>
    </w:pPr>
    <w:rPr>
      <w:rFonts w:eastAsiaTheme="majorEastAsia" w:cstheme="majorBidi"/>
      <w:b/>
      <w:bCs/>
      <w:color w:val="1B1464"/>
      <w:sz w:val="28"/>
      <w:szCs w:val="28"/>
    </w:rPr>
  </w:style>
  <w:style w:type="paragraph" w:styleId="Kop2">
    <w:name w:val="heading 2"/>
    <w:basedOn w:val="Standaard"/>
    <w:next w:val="Standaard"/>
    <w:link w:val="Kop2Char"/>
    <w:uiPriority w:val="9"/>
    <w:unhideWhenUsed/>
    <w:qFormat/>
    <w:rsid w:val="007B346D"/>
    <w:pPr>
      <w:keepNext/>
      <w:keepLines/>
      <w:spacing w:before="120" w:after="120"/>
      <w:outlineLvl w:val="1"/>
    </w:pPr>
    <w:rPr>
      <w:rFonts w:eastAsiaTheme="majorEastAsia" w:cstheme="majorBidi"/>
      <w:b/>
      <w:bCs/>
      <w:color w:val="1B1464"/>
      <w:sz w:val="24"/>
      <w:szCs w:val="26"/>
    </w:rPr>
  </w:style>
  <w:style w:type="paragraph" w:styleId="Kop3">
    <w:name w:val="heading 3"/>
    <w:basedOn w:val="Standaard"/>
    <w:next w:val="Standaard"/>
    <w:link w:val="Kop3Char"/>
    <w:uiPriority w:val="9"/>
    <w:unhideWhenUsed/>
    <w:qFormat/>
    <w:rsid w:val="007B346D"/>
    <w:pPr>
      <w:spacing w:before="120" w:after="120"/>
      <w:outlineLvl w:val="2"/>
    </w:pPr>
    <w:rPr>
      <w:b/>
      <w:color w:val="1B1464"/>
    </w:rPr>
  </w:style>
  <w:style w:type="paragraph" w:styleId="Kop4">
    <w:name w:val="heading 4"/>
    <w:basedOn w:val="Standaard"/>
    <w:next w:val="Standaard"/>
    <w:link w:val="Kop4Char"/>
    <w:uiPriority w:val="9"/>
    <w:unhideWhenUsed/>
    <w:qFormat/>
    <w:rsid w:val="007B346D"/>
    <w:pPr>
      <w:keepNext/>
      <w:keepLines/>
      <w:spacing w:before="60" w:after="60"/>
      <w:outlineLvl w:val="3"/>
    </w:pPr>
    <w:rPr>
      <w:rFonts w:eastAsiaTheme="majorEastAsia" w:cstheme="majorBidi"/>
      <w:b/>
      <w:bCs/>
      <w:iCs/>
      <w:color w:val="141B64"/>
    </w:rPr>
  </w:style>
  <w:style w:type="paragraph" w:styleId="Kop5">
    <w:name w:val="heading 5"/>
    <w:basedOn w:val="Standaard"/>
    <w:next w:val="Standaard"/>
    <w:link w:val="Kop5Char"/>
    <w:uiPriority w:val="99"/>
    <w:semiHidden/>
    <w:unhideWhenUsed/>
    <w:rsid w:val="00A13FF3"/>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9"/>
    <w:semiHidden/>
    <w:unhideWhenUsed/>
    <w:rsid w:val="00A13F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9"/>
    <w:semiHidden/>
    <w:unhideWhenUsed/>
    <w:rsid w:val="00A13F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9"/>
    <w:semiHidden/>
    <w:unhideWhenUsed/>
    <w:rsid w:val="00A13F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9"/>
    <w:semiHidden/>
    <w:unhideWhenUsed/>
    <w:rsid w:val="00A13F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7B346D"/>
    <w:rPr>
      <w:rFonts w:eastAsiaTheme="majorEastAsia" w:cstheme="majorBidi"/>
      <w:b/>
      <w:bCs/>
      <w:color w:val="1B1464"/>
      <w:sz w:val="28"/>
      <w:szCs w:val="28"/>
      <w:lang w:val="nl-NL"/>
    </w:rPr>
  </w:style>
  <w:style w:type="character" w:customStyle="1" w:styleId="Kop2Char">
    <w:name w:val="Kop 2 Char"/>
    <w:basedOn w:val="Standaardalinea-lettertype"/>
    <w:link w:val="Kop2"/>
    <w:uiPriority w:val="9"/>
    <w:rsid w:val="007B346D"/>
    <w:rPr>
      <w:rFonts w:eastAsiaTheme="majorEastAsia" w:cstheme="majorBidi"/>
      <w:b/>
      <w:bCs/>
      <w:color w:val="1B1464"/>
      <w:sz w:val="24"/>
      <w:szCs w:val="26"/>
      <w:lang w:val="nl-NL"/>
    </w:rPr>
  </w:style>
  <w:style w:type="character" w:customStyle="1" w:styleId="Kop3Char">
    <w:name w:val="Kop 3 Char"/>
    <w:basedOn w:val="Standaardalinea-lettertype"/>
    <w:link w:val="Kop3"/>
    <w:uiPriority w:val="9"/>
    <w:rsid w:val="007B346D"/>
    <w:rPr>
      <w:b/>
      <w:color w:val="1B1464"/>
      <w:lang w:val="nl-NL"/>
    </w:rPr>
  </w:style>
  <w:style w:type="character" w:customStyle="1" w:styleId="Kop4Char">
    <w:name w:val="Kop 4 Char"/>
    <w:basedOn w:val="Standaardalinea-lettertype"/>
    <w:link w:val="Kop4"/>
    <w:uiPriority w:val="9"/>
    <w:rsid w:val="007B346D"/>
    <w:rPr>
      <w:rFonts w:eastAsiaTheme="majorEastAsia" w:cstheme="majorBidi"/>
      <w:b/>
      <w:bCs/>
      <w:iCs/>
      <w:color w:val="141B64"/>
      <w:lang w:val="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AE00F4"/>
    <w:pPr>
      <w:numPr>
        <w:ilvl w:val="1"/>
      </w:numPr>
    </w:pPr>
    <w:rPr>
      <w:rFonts w:eastAsiaTheme="majorEastAsia" w:cstheme="majorBidi"/>
      <w:iCs/>
      <w:spacing w:val="15"/>
      <w:szCs w:val="24"/>
    </w:rPr>
  </w:style>
  <w:style w:type="character" w:customStyle="1" w:styleId="OndertitelChar">
    <w:name w:val="Ondertitel Char"/>
    <w:basedOn w:val="Standaardalinea-lettertype"/>
    <w:link w:val="Ondertitel"/>
    <w:uiPriority w:val="11"/>
    <w:rsid w:val="00AE00F4"/>
    <w:rPr>
      <w:rFonts w:eastAsiaTheme="majorEastAsia" w:cstheme="majorBidi"/>
      <w:iCs/>
      <w:spacing w:val="15"/>
      <w:szCs w:val="24"/>
    </w:rPr>
  </w:style>
  <w:style w:type="paragraph" w:styleId="Titel">
    <w:name w:val="Title"/>
    <w:basedOn w:val="Standaard"/>
    <w:next w:val="Standaard"/>
    <w:link w:val="TitelChar"/>
    <w:uiPriority w:val="10"/>
    <w:qFormat/>
    <w:rsid w:val="007B346D"/>
    <w:pPr>
      <w:spacing w:before="240" w:after="100" w:afterAutospacing="1"/>
      <w:contextualSpacing/>
    </w:pPr>
    <w:rPr>
      <w:rFonts w:eastAsiaTheme="majorEastAsia" w:cstheme="majorBidi"/>
      <w:b/>
      <w:color w:val="1B1464"/>
      <w:spacing w:val="10"/>
      <w:kern w:val="28"/>
      <w:sz w:val="32"/>
      <w:szCs w:val="52"/>
    </w:rPr>
  </w:style>
  <w:style w:type="character" w:customStyle="1" w:styleId="TitelChar">
    <w:name w:val="Titel Char"/>
    <w:basedOn w:val="Standaardalinea-lettertype"/>
    <w:link w:val="Titel"/>
    <w:uiPriority w:val="10"/>
    <w:rsid w:val="007B346D"/>
    <w:rPr>
      <w:rFonts w:eastAsiaTheme="majorEastAsia" w:cstheme="majorBidi"/>
      <w:b/>
      <w:color w:val="1B1464"/>
      <w:spacing w:val="10"/>
      <w:kern w:val="28"/>
      <w:sz w:val="32"/>
      <w:szCs w:val="52"/>
      <w:lang w:val="nl-NL"/>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000FF" w:themeColor="hyperlink"/>
      <w:u w:val="single"/>
    </w:rPr>
  </w:style>
  <w:style w:type="table" w:styleId="Tabelraster">
    <w:name w:val="Table Grid"/>
    <w:basedOn w:val="Standaardtabel"/>
    <w:uiPriority w:val="59"/>
    <w:rsid w:val="00EA240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tblCellMar>
    </w:tblPr>
  </w:style>
  <w:style w:type="paragraph" w:styleId="Lijstalinea">
    <w:name w:val="List Paragraph"/>
    <w:basedOn w:val="Standaard"/>
    <w:uiPriority w:val="99"/>
    <w:unhideWhenUsed/>
    <w:rsid w:val="00DB0E10"/>
    <w:pPr>
      <w:contextualSpacing/>
    </w:pPr>
  </w:style>
  <w:style w:type="paragraph" w:styleId="Ballontekst">
    <w:name w:val="Balloon Text"/>
    <w:basedOn w:val="Standaard"/>
    <w:link w:val="BallontekstChar"/>
    <w:uiPriority w:val="99"/>
    <w:semiHidden/>
    <w:unhideWhenUsed/>
    <w:rsid w:val="00AE00F4"/>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AE00F4"/>
    <w:rPr>
      <w:rFonts w:cs="Tahoma"/>
      <w:sz w:val="16"/>
      <w:szCs w:val="16"/>
    </w:rPr>
  </w:style>
  <w:style w:type="paragraph" w:customStyle="1" w:styleId="Colofon">
    <w:name w:val="Colofon"/>
    <w:basedOn w:val="Standaard"/>
    <w:qFormat/>
    <w:rsid w:val="000130A4"/>
    <w:pPr>
      <w:spacing w:line="264" w:lineRule="auto"/>
    </w:pPr>
    <w:rPr>
      <w:sz w:val="16"/>
    </w:rPr>
  </w:style>
  <w:style w:type="paragraph" w:styleId="Voettekst">
    <w:name w:val="footer"/>
    <w:basedOn w:val="Standaard"/>
    <w:link w:val="VoettekstChar"/>
    <w:uiPriority w:val="99"/>
    <w:unhideWhenUsed/>
    <w:rsid w:val="0092636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26362"/>
  </w:style>
  <w:style w:type="character" w:customStyle="1" w:styleId="Kop5Char">
    <w:name w:val="Kop 5 Char"/>
    <w:basedOn w:val="Standaardalinea-lettertype"/>
    <w:link w:val="Kop5"/>
    <w:uiPriority w:val="99"/>
    <w:semiHidden/>
    <w:rsid w:val="00A13FF3"/>
    <w:rPr>
      <w:rFonts w:eastAsiaTheme="majorEastAsia" w:cstheme="majorBidi"/>
      <w:color w:val="365F91" w:themeColor="accent1" w:themeShade="BF"/>
      <w:lang w:val="nl-NL"/>
    </w:rPr>
  </w:style>
  <w:style w:type="character" w:customStyle="1" w:styleId="Kop6Char">
    <w:name w:val="Kop 6 Char"/>
    <w:basedOn w:val="Standaardalinea-lettertype"/>
    <w:link w:val="Kop6"/>
    <w:uiPriority w:val="99"/>
    <w:semiHidden/>
    <w:rsid w:val="00A13FF3"/>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9"/>
    <w:semiHidden/>
    <w:rsid w:val="00A13FF3"/>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9"/>
    <w:semiHidden/>
    <w:rsid w:val="00A13FF3"/>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9"/>
    <w:semiHidden/>
    <w:rsid w:val="00A13FF3"/>
    <w:rPr>
      <w:rFonts w:eastAsiaTheme="majorEastAsia" w:cstheme="majorBidi"/>
      <w:color w:val="272727" w:themeColor="text1" w:themeTint="D8"/>
      <w:lang w:val="nl-NL"/>
    </w:rPr>
  </w:style>
  <w:style w:type="paragraph" w:styleId="Citaat">
    <w:name w:val="Quote"/>
    <w:basedOn w:val="Standaard"/>
    <w:next w:val="Standaard"/>
    <w:link w:val="CitaatChar"/>
    <w:uiPriority w:val="99"/>
    <w:rsid w:val="00A13FF3"/>
    <w:pPr>
      <w:spacing w:before="160" w:after="160"/>
      <w:jc w:val="center"/>
    </w:pPr>
    <w:rPr>
      <w:i/>
      <w:iCs/>
      <w:color w:val="404040" w:themeColor="text1" w:themeTint="BF"/>
    </w:rPr>
  </w:style>
  <w:style w:type="character" w:customStyle="1" w:styleId="CitaatChar">
    <w:name w:val="Citaat Char"/>
    <w:basedOn w:val="Standaardalinea-lettertype"/>
    <w:link w:val="Citaat"/>
    <w:uiPriority w:val="99"/>
    <w:rsid w:val="00A13FF3"/>
    <w:rPr>
      <w:i/>
      <w:iCs/>
      <w:color w:val="404040" w:themeColor="text1" w:themeTint="BF"/>
      <w:lang w:val="nl-NL"/>
    </w:rPr>
  </w:style>
  <w:style w:type="character" w:styleId="Intensievebenadrukking">
    <w:name w:val="Intense Emphasis"/>
    <w:basedOn w:val="Standaardalinea-lettertype"/>
    <w:uiPriority w:val="99"/>
    <w:rsid w:val="00A13FF3"/>
    <w:rPr>
      <w:i/>
      <w:iCs/>
      <w:color w:val="365F91" w:themeColor="accent1" w:themeShade="BF"/>
    </w:rPr>
  </w:style>
  <w:style w:type="paragraph" w:styleId="Duidelijkcitaat">
    <w:name w:val="Intense Quote"/>
    <w:basedOn w:val="Standaard"/>
    <w:next w:val="Standaard"/>
    <w:link w:val="DuidelijkcitaatChar"/>
    <w:uiPriority w:val="99"/>
    <w:rsid w:val="00A13F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99"/>
    <w:rsid w:val="00A13FF3"/>
    <w:rPr>
      <w:i/>
      <w:iCs/>
      <w:color w:val="365F91" w:themeColor="accent1" w:themeShade="BF"/>
      <w:lang w:val="nl-NL"/>
    </w:rPr>
  </w:style>
  <w:style w:type="character" w:styleId="Intensieveverwijzing">
    <w:name w:val="Intense Reference"/>
    <w:basedOn w:val="Standaardalinea-lettertype"/>
    <w:uiPriority w:val="99"/>
    <w:rsid w:val="00A13FF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XSL" StyleName="APA"/>
</file>

<file path=customXml/itemProps1.xml><?xml version="1.0" encoding="utf-8"?>
<ds:datastoreItem xmlns:ds="http://schemas.openxmlformats.org/officeDocument/2006/customXml" ds:itemID="{E916C53B-4841-490F-852F-19F1B00BBBCE}">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1791</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Heuvel, S.D. van den</dc:creator>
  <cp:keywords/>
  <dc:description/>
  <cp:lastModifiedBy>Heuvel, S.D. van den</cp:lastModifiedBy>
  <cp:revision>2</cp:revision>
  <dcterms:created xsi:type="dcterms:W3CDTF">2025-07-10T12:13:00Z</dcterms:created>
  <dcterms:modified xsi:type="dcterms:W3CDTF">2025-07-10T12:13:00Z</dcterms:modified>
</cp:coreProperties>
</file>