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0CD2" w14:textId="18D8E2F0" w:rsidR="00F0719E" w:rsidRDefault="00F562B3" w:rsidP="00F0719E">
      <w:pPr>
        <w:pStyle w:val="Plattetekst"/>
        <w:ind w:left="274"/>
        <w:rPr>
          <w:rFonts w:ascii="Times New Roman"/>
          <w:sz w:val="20"/>
        </w:rPr>
      </w:pPr>
      <w:r>
        <w:rPr>
          <w:rFonts w:ascii="Times New Roman"/>
          <w:noProof/>
          <w:sz w:val="20"/>
        </w:rPr>
        <w:drawing>
          <wp:inline distT="0" distB="0" distL="0" distR="0" wp14:anchorId="5386E209" wp14:editId="040215B2">
            <wp:extent cx="965200" cy="643467"/>
            <wp:effectExtent l="0" t="0" r="0" b="0"/>
            <wp:docPr id="20705159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15900" name="Afbeelding 20705159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9221" cy="646148"/>
                    </a:xfrm>
                    <a:prstGeom prst="rect">
                      <a:avLst/>
                    </a:prstGeom>
                  </pic:spPr>
                </pic:pic>
              </a:graphicData>
            </a:graphic>
          </wp:inline>
        </w:drawing>
      </w:r>
      <w:r w:rsidR="00EF1C72">
        <w:rPr>
          <w:rFonts w:ascii="Times New Roman"/>
          <w:sz w:val="20"/>
        </w:rPr>
        <w:t xml:space="preserve"> </w:t>
      </w:r>
      <w:r w:rsidR="00A51CC3">
        <w:rPr>
          <w:rFonts w:ascii="Times New Roman"/>
          <w:sz w:val="20"/>
        </w:rPr>
        <w:t xml:space="preserve"> </w:t>
      </w:r>
      <w:r w:rsidR="00A330FD" w:rsidRPr="00A330FD">
        <w:rPr>
          <w:noProof/>
        </w:rPr>
        <w:t xml:space="preserve"> </w:t>
      </w:r>
      <w:r w:rsidR="000437A1" w:rsidRPr="000437A1">
        <w:rPr>
          <w:noProof/>
        </w:rPr>
        <w:t xml:space="preserve"> </w:t>
      </w:r>
    </w:p>
    <w:p w14:paraId="1BAECC7A" w14:textId="77777777" w:rsidR="00F0719E" w:rsidRDefault="00F0719E" w:rsidP="00F0719E">
      <w:pPr>
        <w:pStyle w:val="Plattetekst"/>
        <w:spacing w:before="10"/>
        <w:ind w:left="0"/>
        <w:rPr>
          <w:rFonts w:ascii="Times New Roman"/>
          <w:sz w:val="20"/>
        </w:rPr>
      </w:pPr>
    </w:p>
    <w:p w14:paraId="5EF6742F" w14:textId="77777777" w:rsidR="00431470" w:rsidRDefault="00431470" w:rsidP="00431470">
      <w:pPr>
        <w:rPr>
          <w:b/>
          <w:bCs/>
        </w:rPr>
      </w:pPr>
      <w:r>
        <w:rPr>
          <w:b/>
          <w:bCs/>
        </w:rPr>
        <w:br/>
      </w:r>
      <w:r w:rsidRPr="0044247A">
        <w:rPr>
          <w:b/>
          <w:bCs/>
        </w:rPr>
        <w:t>Aan: College van Burgemeester en Wethouders</w:t>
      </w:r>
      <w:r w:rsidRPr="0044247A">
        <w:br/>
      </w:r>
      <w:r w:rsidRPr="0044247A">
        <w:rPr>
          <w:b/>
          <w:bCs/>
        </w:rPr>
        <w:t>Gemeente Valkenburg aan de Geul</w:t>
      </w:r>
    </w:p>
    <w:p w14:paraId="3191DD6E" w14:textId="5DFF0865" w:rsidR="00431470" w:rsidRPr="0044247A" w:rsidRDefault="00431470" w:rsidP="00431470">
      <w:pPr>
        <w:ind w:left="5664"/>
      </w:pPr>
      <w:r w:rsidRPr="0044247A">
        <w:br/>
        <w:t>Valkenburg</w:t>
      </w:r>
      <w:r w:rsidR="00F562B3">
        <w:t xml:space="preserve"> aan de Geul</w:t>
      </w:r>
      <w:r w:rsidRPr="0044247A">
        <w:t xml:space="preserve">, </w:t>
      </w:r>
      <w:r w:rsidR="00B25D7C">
        <w:t>13</w:t>
      </w:r>
      <w:r w:rsidR="00F0629F">
        <w:t xml:space="preserve"> </w:t>
      </w:r>
      <w:r w:rsidR="00F562B3">
        <w:t>mei 2026</w:t>
      </w:r>
    </w:p>
    <w:p w14:paraId="4DF367C4" w14:textId="142171BE" w:rsidR="00D73711" w:rsidRPr="00D73711" w:rsidRDefault="00431470" w:rsidP="00D73711">
      <w:r>
        <w:rPr>
          <w:b/>
          <w:bCs/>
        </w:rPr>
        <w:br/>
      </w:r>
      <w:r w:rsidRPr="0044247A">
        <w:rPr>
          <w:b/>
          <w:bCs/>
        </w:rPr>
        <w:t xml:space="preserve">Onderwerp: Schriftelijke vragen ex artikel 32 RvO – </w:t>
      </w:r>
      <w:r w:rsidR="00D73711" w:rsidRPr="00D73711">
        <w:t xml:space="preserve">inzake </w:t>
      </w:r>
      <w:r w:rsidR="00C10427">
        <w:t>netcongestie</w:t>
      </w:r>
    </w:p>
    <w:p w14:paraId="43E88E51" w14:textId="0DE0B282" w:rsidR="00431470" w:rsidRPr="0044247A" w:rsidRDefault="00431470" w:rsidP="00431470"/>
    <w:p w14:paraId="44EABF3F" w14:textId="77777777" w:rsidR="004071BD" w:rsidRDefault="004071BD" w:rsidP="00431470"/>
    <w:p w14:paraId="60A74252" w14:textId="77777777" w:rsidR="00B25D7C" w:rsidRPr="00B25D7C" w:rsidRDefault="00B25D7C" w:rsidP="00B25D7C">
      <w:r w:rsidRPr="00B25D7C">
        <w:t>Geacht college,</w:t>
      </w:r>
    </w:p>
    <w:p w14:paraId="0BA8360F" w14:textId="6215366D" w:rsidR="00B25D7C" w:rsidRPr="00B25D7C" w:rsidRDefault="00C10427" w:rsidP="00B25D7C">
      <w:r>
        <w:br/>
      </w:r>
      <w:r w:rsidR="00B25D7C" w:rsidRPr="00B25D7C">
        <w:t>Naar aanleiding van de VNG</w:t>
      </w:r>
      <w:r w:rsidR="00B25D7C" w:rsidRPr="00B25D7C">
        <w:noBreakHyphen/>
        <w:t xml:space="preserve">ledenbrief </w:t>
      </w:r>
      <w:r w:rsidR="00B25D7C" w:rsidRPr="00B25D7C">
        <w:rPr>
          <w:i/>
          <w:iCs/>
        </w:rPr>
        <w:t>“Nieuwe werkwijze Eerder aanvragen in planproces woningbouw &amp; onderwijshuisvesting”</w:t>
      </w:r>
      <w:r w:rsidR="00B25D7C" w:rsidRPr="00B25D7C">
        <w:t xml:space="preserve"> (datum 16 april 2026, kenmerk U202600207 / Lbr. 26/010) heeft de Valkenburgse VVD-fractie een aantal vragen over de gevolgen van netcongestie en de aangekondigde nieuwe werkwijze voor onze gemeente.</w:t>
      </w:r>
    </w:p>
    <w:p w14:paraId="4F2E9100" w14:textId="412B3CDB" w:rsidR="00B25D7C" w:rsidRPr="00B25D7C" w:rsidRDefault="00C10427" w:rsidP="00B25D7C">
      <w:r>
        <w:br/>
      </w:r>
      <w:r w:rsidR="00B25D7C" w:rsidRPr="00B25D7C">
        <w:t xml:space="preserve">Uit de brief blijkt dat per 1 juli 2026 de bestaande werkwijze voor het reserveren van netcapaciteit voor kleinverbruikers in congestiegebieden vervalt, en dat per 1 oktober 2026 een nieuwe werkwijze ingaat waarbij gemeenten veel eerder in het planproces transportcapaciteit moeten aanvragen voor woningbouw- en onderwijshuisvestingsprojecten. </w:t>
      </w:r>
      <w:r>
        <w:br/>
      </w:r>
      <w:r w:rsidR="00B25D7C" w:rsidRPr="00B25D7C">
        <w:t>Deze ontwikkelingen kunnen grote gevolgen hebben voor de gemeentelijke ruimtelijke opgaven en de lokale economie.</w:t>
      </w:r>
    </w:p>
    <w:p w14:paraId="487D85A4" w14:textId="32CA82CA" w:rsidR="00B25D7C" w:rsidRPr="00B25D7C" w:rsidRDefault="00C10427" w:rsidP="00B25D7C">
      <w:r>
        <w:br/>
      </w:r>
      <w:r w:rsidR="00B25D7C" w:rsidRPr="00B25D7C">
        <w:t>De fractie VVD Valkenburg aan Geul stelt hierover de volgende vragen:</w:t>
      </w:r>
    </w:p>
    <w:p w14:paraId="127CB9DA" w14:textId="1E084212" w:rsidR="00B25D7C" w:rsidRPr="00B25D7C" w:rsidRDefault="00C10427" w:rsidP="00B25D7C">
      <w:r>
        <w:br/>
      </w:r>
      <w:r w:rsidR="00B25D7C" w:rsidRPr="00B25D7C">
        <w:t>Woningbouw en onderwijshuisvesting</w:t>
      </w:r>
    </w:p>
    <w:p w14:paraId="55F2886E" w14:textId="77777777" w:rsidR="00B25D7C" w:rsidRPr="00B25D7C" w:rsidRDefault="00B25D7C" w:rsidP="00B25D7C">
      <w:pPr>
        <w:numPr>
          <w:ilvl w:val="0"/>
          <w:numId w:val="10"/>
        </w:numPr>
      </w:pPr>
      <w:r w:rsidRPr="00B25D7C">
        <w:t>Op welke wijze vormt netcongestie en de nieuwe werkwijze ‘Eerder aanvragen in het planproces’ een concrete uitdaging voor lopende en geplande woningbouwprojecten en onderwijshuisvestingsprojecten binnen Valkenburg aan de Geul?</w:t>
      </w:r>
    </w:p>
    <w:p w14:paraId="5468D28E" w14:textId="77777777" w:rsidR="00B25D7C" w:rsidRPr="00B25D7C" w:rsidRDefault="00B25D7C" w:rsidP="00B25D7C">
      <w:pPr>
        <w:numPr>
          <w:ilvl w:val="0"/>
          <w:numId w:val="10"/>
        </w:numPr>
      </w:pPr>
      <w:r w:rsidRPr="00B25D7C">
        <w:t>Welke woningbouw- en onderwijshuisvestingsprojecten binnen onze gemeente lopen mogelijk risico op vertraging of uitstel als gevolg van (onvoldoende) beschikbare transportcapaciteit?</w:t>
      </w:r>
    </w:p>
    <w:p w14:paraId="54626F52" w14:textId="77777777" w:rsidR="00B25D7C" w:rsidRPr="00B25D7C" w:rsidRDefault="00B25D7C" w:rsidP="00B25D7C">
      <w:pPr>
        <w:numPr>
          <w:ilvl w:val="0"/>
          <w:numId w:val="10"/>
        </w:numPr>
      </w:pPr>
      <w:r w:rsidRPr="00B25D7C">
        <w:t>Heeft de gemeente reeds inzichtelijk welke woningbouw- en onderwijshuisvestingsprojecten voor de komende 10 jaar in aanmerking zouden moeten komen voor een vervroegde aanvraag van transportcapaciteit?</w:t>
      </w:r>
    </w:p>
    <w:p w14:paraId="5F557F8B" w14:textId="77777777" w:rsidR="00B25D7C" w:rsidRPr="00B25D7C" w:rsidRDefault="00B25D7C" w:rsidP="00B25D7C">
      <w:pPr>
        <w:numPr>
          <w:ilvl w:val="0"/>
          <w:numId w:val="11"/>
        </w:numPr>
      </w:pPr>
      <w:r w:rsidRPr="00B25D7C">
        <w:t>Is de gemeente zich reeds actief aan het voorbereiden op de nieuwe werkwijze zoals door de VNG wordt beschreven, en zo ja, welke concrete stappen zijn inmiddels gezet?</w:t>
      </w:r>
    </w:p>
    <w:p w14:paraId="6E0AE0C5" w14:textId="77777777" w:rsidR="00B25D7C" w:rsidRPr="00B25D7C" w:rsidRDefault="00B25D7C" w:rsidP="00B25D7C">
      <w:pPr>
        <w:numPr>
          <w:ilvl w:val="0"/>
          <w:numId w:val="11"/>
        </w:numPr>
      </w:pPr>
      <w:r w:rsidRPr="00B25D7C">
        <w:t>Beschikt de gemeente over voldoende actuele informatie van de netbeheerder(s) om te kunnen bepalen voor welke projecten nog transportcapaciteit beschikbaar is?</w:t>
      </w:r>
    </w:p>
    <w:p w14:paraId="325DC746" w14:textId="77777777" w:rsidR="00B25D7C" w:rsidRPr="00B25D7C" w:rsidRDefault="00B25D7C" w:rsidP="00B25D7C">
      <w:pPr>
        <w:numPr>
          <w:ilvl w:val="0"/>
          <w:numId w:val="11"/>
        </w:numPr>
      </w:pPr>
      <w:r w:rsidRPr="00B25D7C">
        <w:t>Is het college voornemens om, conform de oproep van de VNG, vóór 1 oktober 2026 beleidsregels vast te stellen en te publiceren, zodat tijdig kan worden voldaan aan de vereisten van de nieuwe werkwijze?</w:t>
      </w:r>
    </w:p>
    <w:p w14:paraId="52B29CE0" w14:textId="77777777" w:rsidR="00B25D7C" w:rsidRPr="00B25D7C" w:rsidRDefault="00B25D7C" w:rsidP="00B25D7C">
      <w:pPr>
        <w:numPr>
          <w:ilvl w:val="0"/>
          <w:numId w:val="12"/>
        </w:numPr>
      </w:pPr>
      <w:r w:rsidRPr="00B25D7C">
        <w:t>Welke mogelijke economische ontwikkelingen binnen de gemeente (zoals verduurzaming van bedrijventerreinen en bedrijfsgebouwen verduurzaming nieuwe vestigingen of uitbreiding van MKB</w:t>
      </w:r>
      <w:r w:rsidRPr="00B25D7C">
        <w:noBreakHyphen/>
        <w:t>bedrijven) kunnen na 1 juli 2026 mogelijk in de knel komen door netcongestie?</w:t>
      </w:r>
    </w:p>
    <w:p w14:paraId="29390C0D" w14:textId="77777777" w:rsidR="00B25D7C" w:rsidRPr="00B25D7C" w:rsidRDefault="00B25D7C" w:rsidP="00B25D7C">
      <w:pPr>
        <w:numPr>
          <w:ilvl w:val="0"/>
          <w:numId w:val="12"/>
        </w:numPr>
      </w:pPr>
      <w:r w:rsidRPr="00B25D7C">
        <w:t>Heeft de gemeente inzicht in welke sectoren of typen ondernemers binnen Valkenburg aan de Geul hierbij het meest kwetsbaar zijn?</w:t>
      </w:r>
    </w:p>
    <w:p w14:paraId="0C901DED" w14:textId="77777777" w:rsidR="00B25D7C" w:rsidRPr="00B25D7C" w:rsidRDefault="00B25D7C" w:rsidP="00B25D7C">
      <w:pPr>
        <w:numPr>
          <w:ilvl w:val="0"/>
          <w:numId w:val="12"/>
        </w:numPr>
      </w:pPr>
      <w:r w:rsidRPr="00B25D7C">
        <w:lastRenderedPageBreak/>
        <w:t>Worden (MKB</w:t>
      </w:r>
      <w:r w:rsidRPr="00B25D7C">
        <w:noBreakHyphen/>
        <w:t>)ondernemers actief door de gemeente geïnformeerd over de gewijzigde situatie rondom netcongestie, de wachtlijsten voor aansluiting en het belang van tijdige aanvragen vóór 1 juli 2026?</w:t>
      </w:r>
    </w:p>
    <w:p w14:paraId="0FD8C05A" w14:textId="3DDB7957" w:rsidR="00B25D7C" w:rsidRPr="00B25D7C" w:rsidRDefault="00C10427" w:rsidP="00B25D7C">
      <w:r>
        <w:br/>
      </w:r>
      <w:r w:rsidR="00B25D7C" w:rsidRPr="00B25D7C">
        <w:t>Gelet op de mogelijke impact van netcongestie op wonen, onderwijs en economie acht de VVD Valkenburg aan de Geul het van groot belang dat de gemeenteraad tijdig wordt geïnformeerd over de gemeentelijke aanpak en de belangrijkste risico’s.</w:t>
      </w:r>
    </w:p>
    <w:p w14:paraId="0957F977" w14:textId="27CADF6A" w:rsidR="00B25D7C" w:rsidRPr="00B25D7C" w:rsidRDefault="00C10427" w:rsidP="00B25D7C">
      <w:r>
        <w:br/>
      </w:r>
      <w:r w:rsidR="00B25D7C" w:rsidRPr="00B25D7C">
        <w:t>Wij zien uw beantwoording met belangstelling tegemoet.</w:t>
      </w:r>
    </w:p>
    <w:p w14:paraId="0F0A09A0" w14:textId="79A19D2A" w:rsidR="00B25D7C" w:rsidRPr="00B25D7C" w:rsidRDefault="00C10427" w:rsidP="00B25D7C">
      <w:r>
        <w:br/>
      </w:r>
      <w:r w:rsidR="00B25D7C" w:rsidRPr="00B25D7C">
        <w:t xml:space="preserve">Met </w:t>
      </w:r>
      <w:r>
        <w:t>liberale</w:t>
      </w:r>
      <w:r w:rsidR="00B25D7C" w:rsidRPr="00B25D7C">
        <w:t xml:space="preserve"> groet,</w:t>
      </w:r>
    </w:p>
    <w:p w14:paraId="0F1FE5DE" w14:textId="77777777" w:rsidR="00B25D7C" w:rsidRPr="00B25D7C" w:rsidRDefault="00B25D7C" w:rsidP="00B25D7C">
      <w:r w:rsidRPr="00B25D7C">
        <w:t>De fractie van de VVD Valkenburg aan de Geul</w:t>
      </w:r>
    </w:p>
    <w:p w14:paraId="6D52A5D8" w14:textId="5E5792CA" w:rsidR="00EF1C72" w:rsidRDefault="00EF1C72" w:rsidP="00B25D7C"/>
    <w:sectPr w:rsidR="00EF1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B2C"/>
    <w:multiLevelType w:val="multilevel"/>
    <w:tmpl w:val="9D44C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D56C4"/>
    <w:multiLevelType w:val="multilevel"/>
    <w:tmpl w:val="DA52FA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9707DF"/>
    <w:multiLevelType w:val="multilevel"/>
    <w:tmpl w:val="5BF63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A70277"/>
    <w:multiLevelType w:val="multilevel"/>
    <w:tmpl w:val="6F1E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D4781"/>
    <w:multiLevelType w:val="multilevel"/>
    <w:tmpl w:val="BD62E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119AB"/>
    <w:multiLevelType w:val="multilevel"/>
    <w:tmpl w:val="B0A8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41323A"/>
    <w:multiLevelType w:val="multilevel"/>
    <w:tmpl w:val="51905A4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76F32C3"/>
    <w:multiLevelType w:val="hybridMultilevel"/>
    <w:tmpl w:val="4FCA54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285FA9"/>
    <w:multiLevelType w:val="multilevel"/>
    <w:tmpl w:val="47E44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1D4B1E"/>
    <w:multiLevelType w:val="multilevel"/>
    <w:tmpl w:val="016E5A5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6F222F6"/>
    <w:multiLevelType w:val="hybridMultilevel"/>
    <w:tmpl w:val="C5E467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7E2203D"/>
    <w:multiLevelType w:val="multilevel"/>
    <w:tmpl w:val="E05E2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8760873">
    <w:abstractNumId w:val="10"/>
  </w:num>
  <w:num w:numId="2" w16cid:durableId="1889950369">
    <w:abstractNumId w:val="7"/>
  </w:num>
  <w:num w:numId="3" w16cid:durableId="1338581719">
    <w:abstractNumId w:val="11"/>
  </w:num>
  <w:num w:numId="4" w16cid:durableId="403454275">
    <w:abstractNumId w:val="0"/>
  </w:num>
  <w:num w:numId="5" w16cid:durableId="1056472428">
    <w:abstractNumId w:val="4"/>
  </w:num>
  <w:num w:numId="6" w16cid:durableId="2019502907">
    <w:abstractNumId w:val="8"/>
  </w:num>
  <w:num w:numId="7" w16cid:durableId="2021621638">
    <w:abstractNumId w:val="2"/>
  </w:num>
  <w:num w:numId="8" w16cid:durableId="780613304">
    <w:abstractNumId w:val="3"/>
  </w:num>
  <w:num w:numId="9" w16cid:durableId="1652365466">
    <w:abstractNumId w:val="5"/>
  </w:num>
  <w:num w:numId="10" w16cid:durableId="124473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258912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623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9E"/>
    <w:rsid w:val="00003189"/>
    <w:rsid w:val="00011104"/>
    <w:rsid w:val="0002244C"/>
    <w:rsid w:val="000437A1"/>
    <w:rsid w:val="00060979"/>
    <w:rsid w:val="00061768"/>
    <w:rsid w:val="000B0474"/>
    <w:rsid w:val="00141E81"/>
    <w:rsid w:val="00184C45"/>
    <w:rsid w:val="001F0ED5"/>
    <w:rsid w:val="00212D21"/>
    <w:rsid w:val="00233778"/>
    <w:rsid w:val="002C6043"/>
    <w:rsid w:val="002C7546"/>
    <w:rsid w:val="00303B58"/>
    <w:rsid w:val="003C3AE5"/>
    <w:rsid w:val="004071BD"/>
    <w:rsid w:val="00416637"/>
    <w:rsid w:val="00431470"/>
    <w:rsid w:val="004617A4"/>
    <w:rsid w:val="004735EE"/>
    <w:rsid w:val="004B3E31"/>
    <w:rsid w:val="00502AB7"/>
    <w:rsid w:val="00507B10"/>
    <w:rsid w:val="00514C1F"/>
    <w:rsid w:val="00534EC1"/>
    <w:rsid w:val="006F1D37"/>
    <w:rsid w:val="00717EFC"/>
    <w:rsid w:val="007309A2"/>
    <w:rsid w:val="007A7FCF"/>
    <w:rsid w:val="007B520A"/>
    <w:rsid w:val="00861FFF"/>
    <w:rsid w:val="00864D21"/>
    <w:rsid w:val="0087507E"/>
    <w:rsid w:val="008B05DC"/>
    <w:rsid w:val="008E53BC"/>
    <w:rsid w:val="00916C20"/>
    <w:rsid w:val="009232E9"/>
    <w:rsid w:val="00940B22"/>
    <w:rsid w:val="00964C05"/>
    <w:rsid w:val="0097699D"/>
    <w:rsid w:val="00995E2A"/>
    <w:rsid w:val="00A1736D"/>
    <w:rsid w:val="00A27CBA"/>
    <w:rsid w:val="00A330FD"/>
    <w:rsid w:val="00A44DB7"/>
    <w:rsid w:val="00A51CC3"/>
    <w:rsid w:val="00A96548"/>
    <w:rsid w:val="00AC1D55"/>
    <w:rsid w:val="00B25D7C"/>
    <w:rsid w:val="00B50D1E"/>
    <w:rsid w:val="00B81613"/>
    <w:rsid w:val="00BB5161"/>
    <w:rsid w:val="00BF497A"/>
    <w:rsid w:val="00C01A5D"/>
    <w:rsid w:val="00C10427"/>
    <w:rsid w:val="00C23D65"/>
    <w:rsid w:val="00C84C06"/>
    <w:rsid w:val="00C91A2F"/>
    <w:rsid w:val="00CC4F16"/>
    <w:rsid w:val="00D73711"/>
    <w:rsid w:val="00D95331"/>
    <w:rsid w:val="00E85D7C"/>
    <w:rsid w:val="00E86414"/>
    <w:rsid w:val="00E97290"/>
    <w:rsid w:val="00EF1C72"/>
    <w:rsid w:val="00F0629F"/>
    <w:rsid w:val="00F0719E"/>
    <w:rsid w:val="00F463A7"/>
    <w:rsid w:val="00F4793F"/>
    <w:rsid w:val="00F558DD"/>
    <w:rsid w:val="00F562B3"/>
    <w:rsid w:val="00F8133B"/>
    <w:rsid w:val="00F85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B779"/>
  <w15:chartTrackingRefBased/>
  <w15:docId w15:val="{485030FA-EF86-4245-A331-A98069DB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719E"/>
    <w:pPr>
      <w:widowControl w:val="0"/>
      <w:autoSpaceDE w:val="0"/>
      <w:autoSpaceDN w:val="0"/>
      <w:spacing w:after="0" w:line="240" w:lineRule="auto"/>
    </w:pPr>
    <w:rPr>
      <w:rFonts w:ascii="Arial" w:eastAsia="Arial" w:hAnsi="Arial" w:cs="Ari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F0719E"/>
    <w:pPr>
      <w:ind w:left="116"/>
    </w:pPr>
    <w:rPr>
      <w:sz w:val="24"/>
      <w:szCs w:val="24"/>
    </w:rPr>
  </w:style>
  <w:style w:type="character" w:customStyle="1" w:styleId="PlattetekstChar">
    <w:name w:val="Platte tekst Char"/>
    <w:basedOn w:val="Standaardalinea-lettertype"/>
    <w:link w:val="Plattetekst"/>
    <w:uiPriority w:val="1"/>
    <w:rsid w:val="00F0719E"/>
    <w:rPr>
      <w:rFonts w:ascii="Arial" w:eastAsia="Arial" w:hAnsi="Arial" w:cs="Arial"/>
      <w:sz w:val="24"/>
      <w:szCs w:val="24"/>
    </w:rPr>
  </w:style>
  <w:style w:type="paragraph" w:styleId="Lijstalinea">
    <w:name w:val="List Paragraph"/>
    <w:basedOn w:val="Standaard"/>
    <w:uiPriority w:val="34"/>
    <w:qFormat/>
    <w:rsid w:val="00C84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480">
      <w:bodyDiv w:val="1"/>
      <w:marLeft w:val="0"/>
      <w:marRight w:val="0"/>
      <w:marTop w:val="0"/>
      <w:marBottom w:val="0"/>
      <w:divBdr>
        <w:top w:val="none" w:sz="0" w:space="0" w:color="auto"/>
        <w:left w:val="none" w:sz="0" w:space="0" w:color="auto"/>
        <w:bottom w:val="none" w:sz="0" w:space="0" w:color="auto"/>
        <w:right w:val="none" w:sz="0" w:space="0" w:color="auto"/>
      </w:divBdr>
    </w:div>
    <w:div w:id="410078290">
      <w:bodyDiv w:val="1"/>
      <w:marLeft w:val="0"/>
      <w:marRight w:val="0"/>
      <w:marTop w:val="0"/>
      <w:marBottom w:val="0"/>
      <w:divBdr>
        <w:top w:val="none" w:sz="0" w:space="0" w:color="auto"/>
        <w:left w:val="none" w:sz="0" w:space="0" w:color="auto"/>
        <w:bottom w:val="none" w:sz="0" w:space="0" w:color="auto"/>
        <w:right w:val="none" w:sz="0" w:space="0" w:color="auto"/>
      </w:divBdr>
    </w:div>
    <w:div w:id="784082762">
      <w:bodyDiv w:val="1"/>
      <w:marLeft w:val="0"/>
      <w:marRight w:val="0"/>
      <w:marTop w:val="0"/>
      <w:marBottom w:val="0"/>
      <w:divBdr>
        <w:top w:val="none" w:sz="0" w:space="0" w:color="auto"/>
        <w:left w:val="none" w:sz="0" w:space="0" w:color="auto"/>
        <w:bottom w:val="none" w:sz="0" w:space="0" w:color="auto"/>
        <w:right w:val="none" w:sz="0" w:space="0" w:color="auto"/>
      </w:divBdr>
    </w:div>
    <w:div w:id="914514378">
      <w:bodyDiv w:val="1"/>
      <w:marLeft w:val="0"/>
      <w:marRight w:val="0"/>
      <w:marTop w:val="0"/>
      <w:marBottom w:val="0"/>
      <w:divBdr>
        <w:top w:val="none" w:sz="0" w:space="0" w:color="auto"/>
        <w:left w:val="none" w:sz="0" w:space="0" w:color="auto"/>
        <w:bottom w:val="none" w:sz="0" w:space="0" w:color="auto"/>
        <w:right w:val="none" w:sz="0" w:space="0" w:color="auto"/>
      </w:divBdr>
      <w:divsChild>
        <w:div w:id="1136727334">
          <w:marLeft w:val="0"/>
          <w:marRight w:val="0"/>
          <w:marTop w:val="0"/>
          <w:marBottom w:val="0"/>
          <w:divBdr>
            <w:top w:val="none" w:sz="0" w:space="0" w:color="auto"/>
            <w:left w:val="none" w:sz="0" w:space="0" w:color="auto"/>
            <w:bottom w:val="none" w:sz="0" w:space="0" w:color="auto"/>
            <w:right w:val="none" w:sz="0" w:space="0" w:color="auto"/>
          </w:divBdr>
        </w:div>
        <w:div w:id="1616405505">
          <w:marLeft w:val="0"/>
          <w:marRight w:val="0"/>
          <w:marTop w:val="0"/>
          <w:marBottom w:val="0"/>
          <w:divBdr>
            <w:top w:val="none" w:sz="0" w:space="0" w:color="auto"/>
            <w:left w:val="none" w:sz="0" w:space="0" w:color="auto"/>
            <w:bottom w:val="none" w:sz="0" w:space="0" w:color="auto"/>
            <w:right w:val="none" w:sz="0" w:space="0" w:color="auto"/>
          </w:divBdr>
        </w:div>
        <w:div w:id="852762850">
          <w:marLeft w:val="0"/>
          <w:marRight w:val="0"/>
          <w:marTop w:val="0"/>
          <w:marBottom w:val="0"/>
          <w:divBdr>
            <w:top w:val="none" w:sz="0" w:space="0" w:color="auto"/>
            <w:left w:val="none" w:sz="0" w:space="0" w:color="auto"/>
            <w:bottom w:val="none" w:sz="0" w:space="0" w:color="auto"/>
            <w:right w:val="none" w:sz="0" w:space="0" w:color="auto"/>
          </w:divBdr>
        </w:div>
        <w:div w:id="480927528">
          <w:marLeft w:val="0"/>
          <w:marRight w:val="0"/>
          <w:marTop w:val="0"/>
          <w:marBottom w:val="0"/>
          <w:divBdr>
            <w:top w:val="none" w:sz="0" w:space="0" w:color="auto"/>
            <w:left w:val="none" w:sz="0" w:space="0" w:color="auto"/>
            <w:bottom w:val="none" w:sz="0" w:space="0" w:color="auto"/>
            <w:right w:val="none" w:sz="0" w:space="0" w:color="auto"/>
          </w:divBdr>
        </w:div>
        <w:div w:id="851262831">
          <w:marLeft w:val="0"/>
          <w:marRight w:val="0"/>
          <w:marTop w:val="0"/>
          <w:marBottom w:val="0"/>
          <w:divBdr>
            <w:top w:val="none" w:sz="0" w:space="0" w:color="auto"/>
            <w:left w:val="none" w:sz="0" w:space="0" w:color="auto"/>
            <w:bottom w:val="none" w:sz="0" w:space="0" w:color="auto"/>
            <w:right w:val="none" w:sz="0" w:space="0" w:color="auto"/>
          </w:divBdr>
        </w:div>
        <w:div w:id="1601837720">
          <w:marLeft w:val="0"/>
          <w:marRight w:val="0"/>
          <w:marTop w:val="0"/>
          <w:marBottom w:val="0"/>
          <w:divBdr>
            <w:top w:val="none" w:sz="0" w:space="0" w:color="auto"/>
            <w:left w:val="none" w:sz="0" w:space="0" w:color="auto"/>
            <w:bottom w:val="none" w:sz="0" w:space="0" w:color="auto"/>
            <w:right w:val="none" w:sz="0" w:space="0" w:color="auto"/>
          </w:divBdr>
        </w:div>
        <w:div w:id="1330791207">
          <w:marLeft w:val="0"/>
          <w:marRight w:val="0"/>
          <w:marTop w:val="0"/>
          <w:marBottom w:val="0"/>
          <w:divBdr>
            <w:top w:val="none" w:sz="0" w:space="0" w:color="auto"/>
            <w:left w:val="none" w:sz="0" w:space="0" w:color="auto"/>
            <w:bottom w:val="none" w:sz="0" w:space="0" w:color="auto"/>
            <w:right w:val="none" w:sz="0" w:space="0" w:color="auto"/>
          </w:divBdr>
        </w:div>
        <w:div w:id="1084453325">
          <w:marLeft w:val="0"/>
          <w:marRight w:val="0"/>
          <w:marTop w:val="0"/>
          <w:marBottom w:val="0"/>
          <w:divBdr>
            <w:top w:val="none" w:sz="0" w:space="0" w:color="auto"/>
            <w:left w:val="none" w:sz="0" w:space="0" w:color="auto"/>
            <w:bottom w:val="none" w:sz="0" w:space="0" w:color="auto"/>
            <w:right w:val="none" w:sz="0" w:space="0" w:color="auto"/>
          </w:divBdr>
        </w:div>
        <w:div w:id="2012296164">
          <w:marLeft w:val="0"/>
          <w:marRight w:val="0"/>
          <w:marTop w:val="0"/>
          <w:marBottom w:val="0"/>
          <w:divBdr>
            <w:top w:val="none" w:sz="0" w:space="0" w:color="auto"/>
            <w:left w:val="none" w:sz="0" w:space="0" w:color="auto"/>
            <w:bottom w:val="none" w:sz="0" w:space="0" w:color="auto"/>
            <w:right w:val="none" w:sz="0" w:space="0" w:color="auto"/>
          </w:divBdr>
        </w:div>
        <w:div w:id="1372653669">
          <w:marLeft w:val="0"/>
          <w:marRight w:val="0"/>
          <w:marTop w:val="0"/>
          <w:marBottom w:val="0"/>
          <w:divBdr>
            <w:top w:val="none" w:sz="0" w:space="0" w:color="auto"/>
            <w:left w:val="none" w:sz="0" w:space="0" w:color="auto"/>
            <w:bottom w:val="none" w:sz="0" w:space="0" w:color="auto"/>
            <w:right w:val="none" w:sz="0" w:space="0" w:color="auto"/>
          </w:divBdr>
        </w:div>
        <w:div w:id="386341743">
          <w:marLeft w:val="0"/>
          <w:marRight w:val="0"/>
          <w:marTop w:val="0"/>
          <w:marBottom w:val="0"/>
          <w:divBdr>
            <w:top w:val="none" w:sz="0" w:space="0" w:color="auto"/>
            <w:left w:val="none" w:sz="0" w:space="0" w:color="auto"/>
            <w:bottom w:val="none" w:sz="0" w:space="0" w:color="auto"/>
            <w:right w:val="none" w:sz="0" w:space="0" w:color="auto"/>
          </w:divBdr>
        </w:div>
        <w:div w:id="91555231">
          <w:marLeft w:val="0"/>
          <w:marRight w:val="0"/>
          <w:marTop w:val="0"/>
          <w:marBottom w:val="0"/>
          <w:divBdr>
            <w:top w:val="none" w:sz="0" w:space="0" w:color="auto"/>
            <w:left w:val="none" w:sz="0" w:space="0" w:color="auto"/>
            <w:bottom w:val="none" w:sz="0" w:space="0" w:color="auto"/>
            <w:right w:val="none" w:sz="0" w:space="0" w:color="auto"/>
          </w:divBdr>
        </w:div>
        <w:div w:id="962925922">
          <w:marLeft w:val="0"/>
          <w:marRight w:val="0"/>
          <w:marTop w:val="0"/>
          <w:marBottom w:val="0"/>
          <w:divBdr>
            <w:top w:val="none" w:sz="0" w:space="0" w:color="auto"/>
            <w:left w:val="none" w:sz="0" w:space="0" w:color="auto"/>
            <w:bottom w:val="none" w:sz="0" w:space="0" w:color="auto"/>
            <w:right w:val="none" w:sz="0" w:space="0" w:color="auto"/>
          </w:divBdr>
        </w:div>
        <w:div w:id="1718969638">
          <w:marLeft w:val="0"/>
          <w:marRight w:val="0"/>
          <w:marTop w:val="0"/>
          <w:marBottom w:val="0"/>
          <w:divBdr>
            <w:top w:val="none" w:sz="0" w:space="0" w:color="auto"/>
            <w:left w:val="none" w:sz="0" w:space="0" w:color="auto"/>
            <w:bottom w:val="none" w:sz="0" w:space="0" w:color="auto"/>
            <w:right w:val="none" w:sz="0" w:space="0" w:color="auto"/>
          </w:divBdr>
        </w:div>
        <w:div w:id="360016420">
          <w:marLeft w:val="0"/>
          <w:marRight w:val="0"/>
          <w:marTop w:val="0"/>
          <w:marBottom w:val="0"/>
          <w:divBdr>
            <w:top w:val="none" w:sz="0" w:space="0" w:color="auto"/>
            <w:left w:val="none" w:sz="0" w:space="0" w:color="auto"/>
            <w:bottom w:val="none" w:sz="0" w:space="0" w:color="auto"/>
            <w:right w:val="none" w:sz="0" w:space="0" w:color="auto"/>
          </w:divBdr>
        </w:div>
        <w:div w:id="8796824">
          <w:marLeft w:val="0"/>
          <w:marRight w:val="0"/>
          <w:marTop w:val="0"/>
          <w:marBottom w:val="0"/>
          <w:divBdr>
            <w:top w:val="none" w:sz="0" w:space="0" w:color="auto"/>
            <w:left w:val="none" w:sz="0" w:space="0" w:color="auto"/>
            <w:bottom w:val="none" w:sz="0" w:space="0" w:color="auto"/>
            <w:right w:val="none" w:sz="0" w:space="0" w:color="auto"/>
          </w:divBdr>
        </w:div>
        <w:div w:id="1795051601">
          <w:marLeft w:val="0"/>
          <w:marRight w:val="0"/>
          <w:marTop w:val="0"/>
          <w:marBottom w:val="0"/>
          <w:divBdr>
            <w:top w:val="none" w:sz="0" w:space="0" w:color="auto"/>
            <w:left w:val="none" w:sz="0" w:space="0" w:color="auto"/>
            <w:bottom w:val="none" w:sz="0" w:space="0" w:color="auto"/>
            <w:right w:val="none" w:sz="0" w:space="0" w:color="auto"/>
          </w:divBdr>
        </w:div>
        <w:div w:id="1523933769">
          <w:marLeft w:val="0"/>
          <w:marRight w:val="0"/>
          <w:marTop w:val="0"/>
          <w:marBottom w:val="0"/>
          <w:divBdr>
            <w:top w:val="none" w:sz="0" w:space="0" w:color="auto"/>
            <w:left w:val="none" w:sz="0" w:space="0" w:color="auto"/>
            <w:bottom w:val="none" w:sz="0" w:space="0" w:color="auto"/>
            <w:right w:val="none" w:sz="0" w:space="0" w:color="auto"/>
          </w:divBdr>
        </w:div>
        <w:div w:id="891959898">
          <w:marLeft w:val="0"/>
          <w:marRight w:val="0"/>
          <w:marTop w:val="0"/>
          <w:marBottom w:val="0"/>
          <w:divBdr>
            <w:top w:val="none" w:sz="0" w:space="0" w:color="auto"/>
            <w:left w:val="none" w:sz="0" w:space="0" w:color="auto"/>
            <w:bottom w:val="none" w:sz="0" w:space="0" w:color="auto"/>
            <w:right w:val="none" w:sz="0" w:space="0" w:color="auto"/>
          </w:divBdr>
        </w:div>
      </w:divsChild>
    </w:div>
    <w:div w:id="1014499886">
      <w:bodyDiv w:val="1"/>
      <w:marLeft w:val="0"/>
      <w:marRight w:val="0"/>
      <w:marTop w:val="0"/>
      <w:marBottom w:val="0"/>
      <w:divBdr>
        <w:top w:val="none" w:sz="0" w:space="0" w:color="auto"/>
        <w:left w:val="none" w:sz="0" w:space="0" w:color="auto"/>
        <w:bottom w:val="none" w:sz="0" w:space="0" w:color="auto"/>
        <w:right w:val="none" w:sz="0" w:space="0" w:color="auto"/>
      </w:divBdr>
      <w:divsChild>
        <w:div w:id="1864702739">
          <w:marLeft w:val="0"/>
          <w:marRight w:val="0"/>
          <w:marTop w:val="0"/>
          <w:marBottom w:val="0"/>
          <w:divBdr>
            <w:top w:val="none" w:sz="0" w:space="0" w:color="auto"/>
            <w:left w:val="none" w:sz="0" w:space="0" w:color="auto"/>
            <w:bottom w:val="none" w:sz="0" w:space="0" w:color="auto"/>
            <w:right w:val="none" w:sz="0" w:space="0" w:color="auto"/>
          </w:divBdr>
        </w:div>
        <w:div w:id="650838870">
          <w:marLeft w:val="0"/>
          <w:marRight w:val="0"/>
          <w:marTop w:val="0"/>
          <w:marBottom w:val="0"/>
          <w:divBdr>
            <w:top w:val="none" w:sz="0" w:space="0" w:color="auto"/>
            <w:left w:val="none" w:sz="0" w:space="0" w:color="auto"/>
            <w:bottom w:val="none" w:sz="0" w:space="0" w:color="auto"/>
            <w:right w:val="none" w:sz="0" w:space="0" w:color="auto"/>
          </w:divBdr>
        </w:div>
        <w:div w:id="15666747">
          <w:marLeft w:val="0"/>
          <w:marRight w:val="0"/>
          <w:marTop w:val="0"/>
          <w:marBottom w:val="0"/>
          <w:divBdr>
            <w:top w:val="none" w:sz="0" w:space="0" w:color="auto"/>
            <w:left w:val="none" w:sz="0" w:space="0" w:color="auto"/>
            <w:bottom w:val="none" w:sz="0" w:space="0" w:color="auto"/>
            <w:right w:val="none" w:sz="0" w:space="0" w:color="auto"/>
          </w:divBdr>
        </w:div>
        <w:div w:id="113251835">
          <w:marLeft w:val="0"/>
          <w:marRight w:val="0"/>
          <w:marTop w:val="0"/>
          <w:marBottom w:val="0"/>
          <w:divBdr>
            <w:top w:val="none" w:sz="0" w:space="0" w:color="auto"/>
            <w:left w:val="none" w:sz="0" w:space="0" w:color="auto"/>
            <w:bottom w:val="none" w:sz="0" w:space="0" w:color="auto"/>
            <w:right w:val="none" w:sz="0" w:space="0" w:color="auto"/>
          </w:divBdr>
        </w:div>
        <w:div w:id="1128161151">
          <w:marLeft w:val="0"/>
          <w:marRight w:val="0"/>
          <w:marTop w:val="0"/>
          <w:marBottom w:val="0"/>
          <w:divBdr>
            <w:top w:val="none" w:sz="0" w:space="0" w:color="auto"/>
            <w:left w:val="none" w:sz="0" w:space="0" w:color="auto"/>
            <w:bottom w:val="none" w:sz="0" w:space="0" w:color="auto"/>
            <w:right w:val="none" w:sz="0" w:space="0" w:color="auto"/>
          </w:divBdr>
        </w:div>
        <w:div w:id="613488823">
          <w:marLeft w:val="0"/>
          <w:marRight w:val="0"/>
          <w:marTop w:val="0"/>
          <w:marBottom w:val="0"/>
          <w:divBdr>
            <w:top w:val="none" w:sz="0" w:space="0" w:color="auto"/>
            <w:left w:val="none" w:sz="0" w:space="0" w:color="auto"/>
            <w:bottom w:val="none" w:sz="0" w:space="0" w:color="auto"/>
            <w:right w:val="none" w:sz="0" w:space="0" w:color="auto"/>
          </w:divBdr>
        </w:div>
        <w:div w:id="1170022087">
          <w:marLeft w:val="0"/>
          <w:marRight w:val="0"/>
          <w:marTop w:val="0"/>
          <w:marBottom w:val="0"/>
          <w:divBdr>
            <w:top w:val="none" w:sz="0" w:space="0" w:color="auto"/>
            <w:left w:val="none" w:sz="0" w:space="0" w:color="auto"/>
            <w:bottom w:val="none" w:sz="0" w:space="0" w:color="auto"/>
            <w:right w:val="none" w:sz="0" w:space="0" w:color="auto"/>
          </w:divBdr>
        </w:div>
        <w:div w:id="1197885987">
          <w:marLeft w:val="0"/>
          <w:marRight w:val="0"/>
          <w:marTop w:val="0"/>
          <w:marBottom w:val="0"/>
          <w:divBdr>
            <w:top w:val="none" w:sz="0" w:space="0" w:color="auto"/>
            <w:left w:val="none" w:sz="0" w:space="0" w:color="auto"/>
            <w:bottom w:val="none" w:sz="0" w:space="0" w:color="auto"/>
            <w:right w:val="none" w:sz="0" w:space="0" w:color="auto"/>
          </w:divBdr>
        </w:div>
        <w:div w:id="1237785687">
          <w:marLeft w:val="0"/>
          <w:marRight w:val="0"/>
          <w:marTop w:val="0"/>
          <w:marBottom w:val="0"/>
          <w:divBdr>
            <w:top w:val="none" w:sz="0" w:space="0" w:color="auto"/>
            <w:left w:val="none" w:sz="0" w:space="0" w:color="auto"/>
            <w:bottom w:val="none" w:sz="0" w:space="0" w:color="auto"/>
            <w:right w:val="none" w:sz="0" w:space="0" w:color="auto"/>
          </w:divBdr>
        </w:div>
        <w:div w:id="1483960043">
          <w:marLeft w:val="0"/>
          <w:marRight w:val="0"/>
          <w:marTop w:val="0"/>
          <w:marBottom w:val="0"/>
          <w:divBdr>
            <w:top w:val="none" w:sz="0" w:space="0" w:color="auto"/>
            <w:left w:val="none" w:sz="0" w:space="0" w:color="auto"/>
            <w:bottom w:val="none" w:sz="0" w:space="0" w:color="auto"/>
            <w:right w:val="none" w:sz="0" w:space="0" w:color="auto"/>
          </w:divBdr>
        </w:div>
        <w:div w:id="1333097248">
          <w:marLeft w:val="0"/>
          <w:marRight w:val="0"/>
          <w:marTop w:val="0"/>
          <w:marBottom w:val="0"/>
          <w:divBdr>
            <w:top w:val="none" w:sz="0" w:space="0" w:color="auto"/>
            <w:left w:val="none" w:sz="0" w:space="0" w:color="auto"/>
            <w:bottom w:val="none" w:sz="0" w:space="0" w:color="auto"/>
            <w:right w:val="none" w:sz="0" w:space="0" w:color="auto"/>
          </w:divBdr>
        </w:div>
        <w:div w:id="724794638">
          <w:marLeft w:val="0"/>
          <w:marRight w:val="0"/>
          <w:marTop w:val="0"/>
          <w:marBottom w:val="0"/>
          <w:divBdr>
            <w:top w:val="none" w:sz="0" w:space="0" w:color="auto"/>
            <w:left w:val="none" w:sz="0" w:space="0" w:color="auto"/>
            <w:bottom w:val="none" w:sz="0" w:space="0" w:color="auto"/>
            <w:right w:val="none" w:sz="0" w:space="0" w:color="auto"/>
          </w:divBdr>
        </w:div>
        <w:div w:id="584264784">
          <w:marLeft w:val="0"/>
          <w:marRight w:val="0"/>
          <w:marTop w:val="0"/>
          <w:marBottom w:val="0"/>
          <w:divBdr>
            <w:top w:val="none" w:sz="0" w:space="0" w:color="auto"/>
            <w:left w:val="none" w:sz="0" w:space="0" w:color="auto"/>
            <w:bottom w:val="none" w:sz="0" w:space="0" w:color="auto"/>
            <w:right w:val="none" w:sz="0" w:space="0" w:color="auto"/>
          </w:divBdr>
        </w:div>
        <w:div w:id="68504141">
          <w:marLeft w:val="0"/>
          <w:marRight w:val="0"/>
          <w:marTop w:val="0"/>
          <w:marBottom w:val="0"/>
          <w:divBdr>
            <w:top w:val="none" w:sz="0" w:space="0" w:color="auto"/>
            <w:left w:val="none" w:sz="0" w:space="0" w:color="auto"/>
            <w:bottom w:val="none" w:sz="0" w:space="0" w:color="auto"/>
            <w:right w:val="none" w:sz="0" w:space="0" w:color="auto"/>
          </w:divBdr>
        </w:div>
        <w:div w:id="2104299458">
          <w:marLeft w:val="0"/>
          <w:marRight w:val="0"/>
          <w:marTop w:val="0"/>
          <w:marBottom w:val="0"/>
          <w:divBdr>
            <w:top w:val="none" w:sz="0" w:space="0" w:color="auto"/>
            <w:left w:val="none" w:sz="0" w:space="0" w:color="auto"/>
            <w:bottom w:val="none" w:sz="0" w:space="0" w:color="auto"/>
            <w:right w:val="none" w:sz="0" w:space="0" w:color="auto"/>
          </w:divBdr>
        </w:div>
        <w:div w:id="110636718">
          <w:marLeft w:val="0"/>
          <w:marRight w:val="0"/>
          <w:marTop w:val="0"/>
          <w:marBottom w:val="0"/>
          <w:divBdr>
            <w:top w:val="none" w:sz="0" w:space="0" w:color="auto"/>
            <w:left w:val="none" w:sz="0" w:space="0" w:color="auto"/>
            <w:bottom w:val="none" w:sz="0" w:space="0" w:color="auto"/>
            <w:right w:val="none" w:sz="0" w:space="0" w:color="auto"/>
          </w:divBdr>
        </w:div>
        <w:div w:id="1764181020">
          <w:marLeft w:val="0"/>
          <w:marRight w:val="0"/>
          <w:marTop w:val="0"/>
          <w:marBottom w:val="0"/>
          <w:divBdr>
            <w:top w:val="none" w:sz="0" w:space="0" w:color="auto"/>
            <w:left w:val="none" w:sz="0" w:space="0" w:color="auto"/>
            <w:bottom w:val="none" w:sz="0" w:space="0" w:color="auto"/>
            <w:right w:val="none" w:sz="0" w:space="0" w:color="auto"/>
          </w:divBdr>
        </w:div>
        <w:div w:id="304940934">
          <w:marLeft w:val="0"/>
          <w:marRight w:val="0"/>
          <w:marTop w:val="0"/>
          <w:marBottom w:val="0"/>
          <w:divBdr>
            <w:top w:val="none" w:sz="0" w:space="0" w:color="auto"/>
            <w:left w:val="none" w:sz="0" w:space="0" w:color="auto"/>
            <w:bottom w:val="none" w:sz="0" w:space="0" w:color="auto"/>
            <w:right w:val="none" w:sz="0" w:space="0" w:color="auto"/>
          </w:divBdr>
        </w:div>
        <w:div w:id="771559443">
          <w:marLeft w:val="0"/>
          <w:marRight w:val="0"/>
          <w:marTop w:val="0"/>
          <w:marBottom w:val="0"/>
          <w:divBdr>
            <w:top w:val="none" w:sz="0" w:space="0" w:color="auto"/>
            <w:left w:val="none" w:sz="0" w:space="0" w:color="auto"/>
            <w:bottom w:val="none" w:sz="0" w:space="0" w:color="auto"/>
            <w:right w:val="none" w:sz="0" w:space="0" w:color="auto"/>
          </w:divBdr>
        </w:div>
      </w:divsChild>
    </w:div>
    <w:div w:id="1175728192">
      <w:bodyDiv w:val="1"/>
      <w:marLeft w:val="0"/>
      <w:marRight w:val="0"/>
      <w:marTop w:val="0"/>
      <w:marBottom w:val="0"/>
      <w:divBdr>
        <w:top w:val="none" w:sz="0" w:space="0" w:color="auto"/>
        <w:left w:val="none" w:sz="0" w:space="0" w:color="auto"/>
        <w:bottom w:val="none" w:sz="0" w:space="0" w:color="auto"/>
        <w:right w:val="none" w:sz="0" w:space="0" w:color="auto"/>
      </w:divBdr>
    </w:div>
    <w:div w:id="1265381336">
      <w:bodyDiv w:val="1"/>
      <w:marLeft w:val="0"/>
      <w:marRight w:val="0"/>
      <w:marTop w:val="0"/>
      <w:marBottom w:val="0"/>
      <w:divBdr>
        <w:top w:val="none" w:sz="0" w:space="0" w:color="auto"/>
        <w:left w:val="none" w:sz="0" w:space="0" w:color="auto"/>
        <w:bottom w:val="none" w:sz="0" w:space="0" w:color="auto"/>
        <w:right w:val="none" w:sz="0" w:space="0" w:color="auto"/>
      </w:divBdr>
    </w:div>
    <w:div w:id="1732458870">
      <w:bodyDiv w:val="1"/>
      <w:marLeft w:val="0"/>
      <w:marRight w:val="0"/>
      <w:marTop w:val="0"/>
      <w:marBottom w:val="0"/>
      <w:divBdr>
        <w:top w:val="none" w:sz="0" w:space="0" w:color="auto"/>
        <w:left w:val="none" w:sz="0" w:space="0" w:color="auto"/>
        <w:bottom w:val="none" w:sz="0" w:space="0" w:color="auto"/>
        <w:right w:val="none" w:sz="0" w:space="0" w:color="auto"/>
      </w:divBdr>
    </w:div>
    <w:div w:id="1784878565">
      <w:bodyDiv w:val="1"/>
      <w:marLeft w:val="0"/>
      <w:marRight w:val="0"/>
      <w:marTop w:val="0"/>
      <w:marBottom w:val="0"/>
      <w:divBdr>
        <w:top w:val="none" w:sz="0" w:space="0" w:color="auto"/>
        <w:left w:val="none" w:sz="0" w:space="0" w:color="auto"/>
        <w:bottom w:val="none" w:sz="0" w:space="0" w:color="auto"/>
        <w:right w:val="none" w:sz="0" w:space="0" w:color="auto"/>
      </w:divBdr>
    </w:div>
    <w:div w:id="1897159552">
      <w:bodyDiv w:val="1"/>
      <w:marLeft w:val="0"/>
      <w:marRight w:val="0"/>
      <w:marTop w:val="0"/>
      <w:marBottom w:val="0"/>
      <w:divBdr>
        <w:top w:val="none" w:sz="0" w:space="0" w:color="auto"/>
        <w:left w:val="none" w:sz="0" w:space="0" w:color="auto"/>
        <w:bottom w:val="none" w:sz="0" w:space="0" w:color="auto"/>
        <w:right w:val="none" w:sz="0" w:space="0" w:color="auto"/>
      </w:divBdr>
    </w:div>
    <w:div w:id="2072804918">
      <w:bodyDiv w:val="1"/>
      <w:marLeft w:val="0"/>
      <w:marRight w:val="0"/>
      <w:marTop w:val="0"/>
      <w:marBottom w:val="0"/>
      <w:divBdr>
        <w:top w:val="none" w:sz="0" w:space="0" w:color="auto"/>
        <w:left w:val="none" w:sz="0" w:space="0" w:color="auto"/>
        <w:bottom w:val="none" w:sz="0" w:space="0" w:color="auto"/>
        <w:right w:val="none" w:sz="0" w:space="0" w:color="auto"/>
      </w:divBdr>
    </w:div>
    <w:div w:id="213328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2744</Characters>
  <Application>Microsoft Office Word</Application>
  <DocSecurity>0</DocSecurity>
  <Lines>57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dc:creator>
  <cp:keywords/>
  <dc:description/>
  <cp:lastModifiedBy>Bianca Rooding-Eurlings</cp:lastModifiedBy>
  <cp:revision>3</cp:revision>
  <cp:lastPrinted>2023-07-18T08:10:00Z</cp:lastPrinted>
  <dcterms:created xsi:type="dcterms:W3CDTF">2026-05-12T06:19:00Z</dcterms:created>
  <dcterms:modified xsi:type="dcterms:W3CDTF">2026-05-12T06:20:00Z</dcterms:modified>
</cp:coreProperties>
</file>