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F83055" w:rsidRPr="00F83055" w14:paraId="7D3F3D89" w14:textId="77777777" w:rsidTr="00B9063D">
        <w:tc>
          <w:tcPr>
            <w:tcW w:w="9209" w:type="dxa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203B" w14:textId="619CE325" w:rsidR="00F83055" w:rsidRPr="00F83055" w:rsidRDefault="00F83055" w:rsidP="00F8305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  <w:r w:rsidRPr="00F83055">
              <w:rPr>
                <w:rFonts w:ascii="Verdana" w:eastAsia="Times New Roman" w:hAnsi="Verdana" w:cs="Calibri"/>
                <w:b/>
                <w:bCs/>
                <w:color w:val="FFFFFF"/>
                <w:sz w:val="28"/>
                <w:szCs w:val="28"/>
                <w:lang w:eastAsia="nl-NL"/>
              </w:rPr>
              <w:t>MOTIE</w:t>
            </w:r>
          </w:p>
          <w:p w14:paraId="494F2B5C" w14:textId="26CCF0C3" w:rsidR="00F83055" w:rsidRPr="004F2EE4" w:rsidRDefault="00100A62" w:rsidP="00F8305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VAN STRAATRAT TOT STADSPROBLEEM</w:t>
            </w:r>
          </w:p>
        </w:tc>
      </w:tr>
      <w:tr w:rsidR="00F83055" w:rsidRPr="00F83055" w14:paraId="728AA3E3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3FB70" w14:textId="21D18E52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nl-NL"/>
              </w:rPr>
              <w:t> </w:t>
            </w: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  <w:p w14:paraId="25A20215" w14:textId="49B37056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De raad van de gemeente Amstelveen in vergadering bijeen d.d. </w:t>
            </w:r>
            <w:r w:rsidR="00100A62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26-11-2025</w:t>
            </w: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-202</w:t>
            </w:r>
            <w:r w:rsidR="00C55647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5</w:t>
            </w:r>
          </w:p>
          <w:p w14:paraId="5336A5FC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</w:tr>
      <w:tr w:rsidR="00F83055" w:rsidRPr="00F83055" w14:paraId="05343F52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BE3885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  <w:p w14:paraId="5B8B264C" w14:textId="1AFCC675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Raadsvoorstel:</w:t>
            </w:r>
            <w:r w:rsidR="00D4048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</w:t>
            </w:r>
            <w:r w:rsidR="00100A62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Begroting 2026</w:t>
            </w:r>
          </w:p>
          <w:p w14:paraId="0449259A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</w:tr>
      <w:tr w:rsidR="00F83055" w:rsidRPr="00F83055" w14:paraId="7BBA7306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DCD02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i/>
                <w:iCs/>
                <w:sz w:val="18"/>
                <w:szCs w:val="18"/>
                <w:lang w:eastAsia="nl-NL"/>
              </w:rPr>
              <w:t> </w:t>
            </w:r>
          </w:p>
          <w:p w14:paraId="4F5EA39C" w14:textId="7EF243B2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De </w:t>
            </w:r>
            <w:r w:rsidR="00971540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r</w:t>
            </w: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aad,</w:t>
            </w:r>
          </w:p>
          <w:p w14:paraId="7CB7885C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  <w:p w14:paraId="27F738D2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proofErr w:type="gramStart"/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gehoord</w:t>
            </w:r>
            <w:proofErr w:type="gramEnd"/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de beraadslaging,</w:t>
            </w:r>
          </w:p>
          <w:p w14:paraId="524B8C75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i/>
                <w:iCs/>
                <w:sz w:val="18"/>
                <w:szCs w:val="18"/>
                <w:lang w:eastAsia="nl-NL"/>
              </w:rPr>
              <w:t> </w:t>
            </w:r>
          </w:p>
          <w:p w14:paraId="375838E0" w14:textId="76D007F8" w:rsidR="00F83055" w:rsidRPr="009F62A5" w:rsidRDefault="00F83055" w:rsidP="00F83055">
            <w:pPr>
              <w:rPr>
                <w:rFonts w:ascii="Segoe UI" w:eastAsia="Times New Roman" w:hAnsi="Segoe UI" w:cs="Segoe UI"/>
                <w:color w:val="374151"/>
                <w:lang w:eastAsia="nl-NL"/>
              </w:rPr>
            </w:pPr>
            <w:proofErr w:type="gramStart"/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constaterende</w:t>
            </w:r>
            <w:proofErr w:type="gramEnd"/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dat</w:t>
            </w:r>
            <w:r w:rsidR="00C62781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:</w:t>
            </w:r>
          </w:p>
          <w:p w14:paraId="4321AAB0" w14:textId="74B90CF6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de</w:t>
            </w:r>
            <w:proofErr w:type="gramEnd"/>
            <w:r>
              <w:t xml:space="preserve"> overlast door ratten in Amstelveen de afgelopen jaren duidelijk is toegenomen;</w:t>
            </w:r>
          </w:p>
          <w:p w14:paraId="2FA5E06B" w14:textId="5C4C4108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inwoners</w:t>
            </w:r>
            <w:proofErr w:type="gramEnd"/>
            <w:r>
              <w:t xml:space="preserve"> steeds vaker melding maken van grotere aantallen en ook grotere exemplaren;</w:t>
            </w:r>
          </w:p>
          <w:p w14:paraId="3900C924" w14:textId="03DCF8BD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r>
              <w:t>Amstelveen als waterrijke gemeente veel natuurlijke vestigingsplekken voor ratten kent;</w:t>
            </w:r>
          </w:p>
          <w:p w14:paraId="72D3A25E" w14:textId="3D8CE5A6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de</w:t>
            </w:r>
            <w:proofErr w:type="gramEnd"/>
            <w:r>
              <w:t xml:space="preserve"> waterhuishouding door werkzaamheden aan de A9 is veranderd, waardoor ratten zich over een groter gebied verspreiden;</w:t>
            </w:r>
          </w:p>
          <w:p w14:paraId="3D86839E" w14:textId="36B03EA4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het</w:t>
            </w:r>
            <w:proofErr w:type="gramEnd"/>
            <w:r>
              <w:t xml:space="preserve"> waterpeil periodiek langere tijd hoger staat, wat gunstig is voor de aanwezigheid van ratten;</w:t>
            </w:r>
          </w:p>
          <w:p w14:paraId="3AA81F23" w14:textId="2DD7A1E4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er</w:t>
            </w:r>
            <w:proofErr w:type="gramEnd"/>
            <w:r>
              <w:t xml:space="preserve"> in de openbare ruimte nog te veel voedselbronnen voor ratten aanwezig zijn, zoals rondslingerend GFT-afval, het voeren van eenden, en open afvalbakken of </w:t>
            </w:r>
            <w:proofErr w:type="spellStart"/>
            <w:r>
              <w:t>bijplaatsing</w:t>
            </w:r>
            <w:proofErr w:type="spellEnd"/>
            <w:r>
              <w:t xml:space="preserve"> van afval naast containers;</w:t>
            </w:r>
          </w:p>
          <w:p w14:paraId="5EBF67B1" w14:textId="77777777" w:rsidR="00100A62" w:rsidRDefault="00100A62" w:rsidP="00100A62">
            <w:pPr>
              <w:pStyle w:val="Lijstalinea"/>
              <w:numPr>
                <w:ilvl w:val="0"/>
                <w:numId w:val="9"/>
              </w:numPr>
              <w:jc w:val="both"/>
            </w:pPr>
            <w:proofErr w:type="gramStart"/>
            <w:r>
              <w:t>het</w:t>
            </w:r>
            <w:proofErr w:type="gramEnd"/>
            <w:r>
              <w:t xml:space="preserve"> gebruik van rattengif wettelijk is verboden, waardoor effectieve bestrijding moeilijker is geworden;</w:t>
            </w:r>
          </w:p>
          <w:p w14:paraId="6FF9D34E" w14:textId="77777777" w:rsidR="00100A62" w:rsidRDefault="00100A62" w:rsidP="00100A62"/>
          <w:p w14:paraId="30EB934E" w14:textId="25FA4E12" w:rsidR="00F83055" w:rsidRPr="00F83055" w:rsidRDefault="00100A62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proofErr w:type="gramStart"/>
            <w:r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overwegende</w:t>
            </w:r>
            <w:proofErr w:type="gramEnd"/>
            <w:r w:rsidR="00F83055"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dat</w:t>
            </w:r>
            <w:r w:rsidR="00C62781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:</w:t>
            </w:r>
          </w:p>
          <w:p w14:paraId="4955D750" w14:textId="6951E2F3" w:rsidR="00100A62" w:rsidRDefault="00100A62" w:rsidP="00100A62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het</w:t>
            </w:r>
            <w:proofErr w:type="gramEnd"/>
            <w:r>
              <w:t xml:space="preserve"> beperken van voedselbronnen essentieel is om de populatie terug te dringen;</w:t>
            </w:r>
          </w:p>
          <w:p w14:paraId="03027B19" w14:textId="29E7AD99" w:rsidR="00100A62" w:rsidRDefault="00100A62" w:rsidP="00100A62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er</w:t>
            </w:r>
            <w:proofErr w:type="gramEnd"/>
            <w:r>
              <w:t xml:space="preserve"> innovatieve en diervriendelijkere methoden beschikbaar zijn om de groei van rattenpopulaties te beheersen, zoals het gebruik van hormonale middelen die de vruchtbaarheid verminderen;</w:t>
            </w:r>
          </w:p>
          <w:p w14:paraId="58C07180" w14:textId="683D2B46" w:rsidR="00100A62" w:rsidRDefault="00100A62" w:rsidP="00100A62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in</w:t>
            </w:r>
            <w:proofErr w:type="gramEnd"/>
            <w:r>
              <w:t xml:space="preserve"> andere gemeenten, waaronder Rotterdam, positieve ervaringen zijn opgedaan met de inzet van een </w:t>
            </w:r>
            <w:proofErr w:type="spellStart"/>
            <w:r>
              <w:t>fretteur</w:t>
            </w:r>
            <w:proofErr w:type="spellEnd"/>
            <w:r>
              <w:t xml:space="preserve"> (met fretten en hond) voor het actief opsporen en bejagen van ratten;</w:t>
            </w:r>
          </w:p>
          <w:p w14:paraId="69CF22C0" w14:textId="77777777" w:rsidR="00100A62" w:rsidRDefault="00100A62" w:rsidP="00100A62">
            <w:pPr>
              <w:pStyle w:val="Lijstalinea"/>
              <w:numPr>
                <w:ilvl w:val="0"/>
                <w:numId w:val="10"/>
              </w:numPr>
            </w:pPr>
            <w:proofErr w:type="gramStart"/>
            <w:r>
              <w:t>goede</w:t>
            </w:r>
            <w:proofErr w:type="gramEnd"/>
            <w:r>
              <w:t xml:space="preserve"> voorlichting aan inwoners een belangrijk onderdeel vormt van een structurele oplossing;</w:t>
            </w:r>
          </w:p>
          <w:p w14:paraId="4A750521" w14:textId="77777777" w:rsidR="00100A62" w:rsidRDefault="00100A62" w:rsidP="00100A62"/>
          <w:p w14:paraId="295BCCDA" w14:textId="77777777" w:rsidR="00ED50D1" w:rsidRPr="009F62A5" w:rsidRDefault="00ED50D1" w:rsidP="00ED50D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  <w:p w14:paraId="71F5BF57" w14:textId="5BDCB305" w:rsidR="00F83055" w:rsidRPr="00F83055" w:rsidRDefault="00F83055" w:rsidP="00C62781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F83055" w:rsidRPr="00F83055" w14:paraId="17D3E325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47208" w14:textId="77777777" w:rsidR="00ED50D1" w:rsidRDefault="00F83055" w:rsidP="00C62781">
            <w:pPr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  <w:p w14:paraId="792EDBC8" w14:textId="76CAC21E" w:rsidR="00C62781" w:rsidRPr="00F83055" w:rsidRDefault="00B9063D" w:rsidP="00C62781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V</w:t>
            </w:r>
            <w:r w:rsidR="00C62781"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erzoekt het college:</w:t>
            </w:r>
          </w:p>
          <w:p w14:paraId="02A868BE" w14:textId="5B0E5D1A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een</w:t>
            </w:r>
            <w:proofErr w:type="gramEnd"/>
            <w:r>
              <w:t xml:space="preserve"> aangepaste aanpak van de rattenoverlast te ontwikkelen, waarin zowel preventieve als bestrijdende maatregelen worden opgenomen;</w:t>
            </w:r>
          </w:p>
          <w:p w14:paraId="11C6F7E0" w14:textId="736401DD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bij</w:t>
            </w:r>
            <w:proofErr w:type="gramEnd"/>
            <w:r>
              <w:t xml:space="preserve"> vervanging van openbare afvalbakken te kiezen voor grotere bakken met een afsluitbare klep, om voedseltoegang voor ratten en andere overlastdieren te beperken;</w:t>
            </w:r>
          </w:p>
          <w:p w14:paraId="191FFE5B" w14:textId="77777777" w:rsidR="00100A62" w:rsidRDefault="00100A62" w:rsidP="00100A62"/>
          <w:p w14:paraId="3B709386" w14:textId="5E83791E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periodiek</w:t>
            </w:r>
            <w:proofErr w:type="gramEnd"/>
            <w:r>
              <w:t xml:space="preserve"> een meertalige voorlichtingscampagne te organiseren gericht op inwoners, met als doel menselijk voedsel en afval uit de openbare ruimte te houden;</w:t>
            </w:r>
          </w:p>
          <w:p w14:paraId="4B98408B" w14:textId="69B2C385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te</w:t>
            </w:r>
            <w:proofErr w:type="gramEnd"/>
            <w:r>
              <w:t xml:space="preserve"> onderzoeken wat de mogelijkheden zijn voor de inzet van hormonale middelen die de vruchtbaarheid van ratten verminderen;</w:t>
            </w:r>
          </w:p>
          <w:p w14:paraId="79195DB8" w14:textId="6D36B925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een</w:t>
            </w:r>
            <w:proofErr w:type="gramEnd"/>
            <w:r>
              <w:t xml:space="preserve"> pilot te starten met een </w:t>
            </w:r>
            <w:proofErr w:type="spellStart"/>
            <w:r>
              <w:t>fretteur</w:t>
            </w:r>
            <w:proofErr w:type="spellEnd"/>
            <w:r>
              <w:t>, zoals eerder succesvol toegepast in Rotterdam, om de effectiviteit daarvan in Amstelveen te beoordelen;</w:t>
            </w:r>
          </w:p>
          <w:p w14:paraId="5D2D5D3E" w14:textId="77777777" w:rsidR="00100A62" w:rsidRDefault="00100A62" w:rsidP="00100A62">
            <w:pPr>
              <w:pStyle w:val="Lijstalinea"/>
              <w:numPr>
                <w:ilvl w:val="0"/>
                <w:numId w:val="11"/>
              </w:numPr>
            </w:pPr>
            <w:proofErr w:type="gramStart"/>
            <w:r>
              <w:t>de</w:t>
            </w:r>
            <w:proofErr w:type="gramEnd"/>
            <w:r>
              <w:t xml:space="preserve"> raad uiterlijk tweede helft 2026 te informeren over de voortgang en resultaten.</w:t>
            </w:r>
          </w:p>
          <w:p w14:paraId="305F080A" w14:textId="77777777" w:rsidR="00100A62" w:rsidRDefault="00100A62" w:rsidP="00100A62">
            <w:pPr>
              <w:ind w:left="360"/>
            </w:pPr>
          </w:p>
          <w:p w14:paraId="3ADBA84A" w14:textId="47375E78" w:rsidR="00F83055" w:rsidRPr="00682DA9" w:rsidRDefault="00F83055" w:rsidP="00100A62">
            <w:pPr>
              <w:pStyle w:val="Lijstalinea"/>
              <w:ind w:left="643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</w:p>
        </w:tc>
      </w:tr>
      <w:tr w:rsidR="00F83055" w:rsidRPr="00B92316" w14:paraId="34228277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DC820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lastRenderedPageBreak/>
              <w:t> </w:t>
            </w:r>
          </w:p>
          <w:p w14:paraId="29B34A9E" w14:textId="77777777" w:rsidR="00F83055" w:rsidRDefault="00F83055" w:rsidP="00F83055">
            <w:pPr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Ondertekening en naam:</w:t>
            </w:r>
          </w:p>
          <w:p w14:paraId="0D36A00B" w14:textId="5D2ECC17" w:rsidR="00CB3E0F" w:rsidRDefault="00CB3E0F" w:rsidP="00F83055">
            <w:pPr>
              <w:rPr>
                <w:rFonts w:ascii="Calibri" w:eastAsia="Times New Roman" w:hAnsi="Calibri" w:cs="Calibri"/>
                <w:sz w:val="18"/>
                <w:szCs w:val="18"/>
                <w:lang w:eastAsia="nl-NL"/>
              </w:rPr>
            </w:pPr>
          </w:p>
          <w:p w14:paraId="76BA783D" w14:textId="78253DA6" w:rsidR="00B92316" w:rsidRPr="00B92316" w:rsidRDefault="00C6217A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Jet Smit</w:t>
            </w:r>
            <w:r w:rsidR="00B92316" w:rsidRP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      Diana Julio              </w:t>
            </w:r>
            <w:proofErr w:type="spellStart"/>
            <w:r w:rsid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Ewa</w:t>
            </w:r>
            <w:proofErr w:type="spellEnd"/>
            <w:r w:rsid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 </w:t>
            </w:r>
            <w:proofErr w:type="spellStart"/>
            <w:r w:rsid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>Petiet</w:t>
            </w:r>
            <w:proofErr w:type="spellEnd"/>
            <w:r w:rsidR="00B92316">
              <w:rPr>
                <w:rFonts w:ascii="Calibri" w:eastAsia="Times New Roman" w:hAnsi="Calibri" w:cs="Calibri"/>
                <w:sz w:val="22"/>
                <w:szCs w:val="22"/>
                <w:lang w:val="en-US" w:eastAsia="nl-NL"/>
              </w:rPr>
              <w:t xml:space="preserve">.            </w:t>
            </w:r>
            <w:r w:rsidR="00B92316" w:rsidRPr="00B92316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Driss Aarabi</w:t>
            </w:r>
          </w:p>
          <w:p w14:paraId="5E4264D1" w14:textId="2099259D" w:rsidR="00682DA9" w:rsidRPr="00B92316" w:rsidRDefault="00682DA9" w:rsidP="00682DA9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VVD</w:t>
            </w:r>
            <w:r w:rsidR="00B92316" w:rsidRP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        </w:t>
            </w:r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</w:t>
            </w:r>
            <w:r w:rsidR="00B92316" w:rsidRP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GVA                    </w:t>
            </w:r>
            <w:proofErr w:type="spellStart"/>
            <w:r w:rsidR="00B92316" w:rsidRP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bb</w:t>
            </w:r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A</w:t>
            </w:r>
            <w:proofErr w:type="spellEnd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 xml:space="preserve">                    D66</w:t>
            </w:r>
          </w:p>
        </w:tc>
      </w:tr>
      <w:tr w:rsidR="00B92316" w:rsidRPr="00B92316" w14:paraId="32420D78" w14:textId="77777777" w:rsidTr="00B9063D">
        <w:tc>
          <w:tcPr>
            <w:tcW w:w="9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EFE5" w14:textId="77777777" w:rsidR="00B92316" w:rsidRPr="00B92316" w:rsidRDefault="00B92316" w:rsidP="00F83055">
            <w:pPr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</w:pPr>
          </w:p>
        </w:tc>
      </w:tr>
    </w:tbl>
    <w:p w14:paraId="252280D2" w14:textId="77777777" w:rsidR="00B338BE" w:rsidRPr="00B92316" w:rsidRDefault="00B338BE" w:rsidP="00F83055">
      <w:pPr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  <w:bookmarkStart w:id="0" w:name="_Hlk140504906"/>
    </w:p>
    <w:p w14:paraId="2AF3CF39" w14:textId="4797C9B8" w:rsidR="00F83055" w:rsidRPr="00F83055" w:rsidRDefault="00F83055" w:rsidP="00F83055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F83055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Stemming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78"/>
        <w:gridCol w:w="278"/>
      </w:tblGrid>
      <w:tr w:rsidR="00F83055" w:rsidRPr="00F83055" w14:paraId="2ABFC7F3" w14:textId="77777777" w:rsidTr="00F8305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21BA" w14:textId="37B4BE20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  <w:r w:rsidRPr="00F8305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C2F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9617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 </w:t>
            </w:r>
          </w:p>
        </w:tc>
      </w:tr>
    </w:tbl>
    <w:p w14:paraId="1A6675B8" w14:textId="77777777" w:rsidR="00F83055" w:rsidRPr="00F83055" w:rsidRDefault="00F83055" w:rsidP="00F83055">
      <w:pPr>
        <w:jc w:val="center"/>
        <w:rPr>
          <w:rFonts w:ascii="Helvetica" w:eastAsia="Times New Roman" w:hAnsi="Helvetica" w:cs="Times New Roman"/>
          <w:vanish/>
          <w:color w:val="000000"/>
          <w:sz w:val="18"/>
          <w:szCs w:val="18"/>
          <w:lang w:eastAsia="nl-NL"/>
        </w:rPr>
      </w:pPr>
    </w:p>
    <w:tbl>
      <w:tblPr>
        <w:tblW w:w="10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669"/>
        <w:gridCol w:w="620"/>
        <w:gridCol w:w="608"/>
        <w:gridCol w:w="1342"/>
        <w:gridCol w:w="742"/>
        <w:gridCol w:w="1366"/>
        <w:gridCol w:w="1366"/>
        <w:gridCol w:w="510"/>
        <w:gridCol w:w="681"/>
        <w:gridCol w:w="889"/>
        <w:gridCol w:w="791"/>
        <w:gridCol w:w="534"/>
      </w:tblGrid>
      <w:tr w:rsidR="00F83055" w:rsidRPr="00F83055" w14:paraId="6D6F6AA8" w14:textId="77777777" w:rsidTr="00F83055">
        <w:trPr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CF69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bookmarkStart w:id="1" w:name="_Hlk140504930"/>
            <w:r w:rsidRPr="00F83055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D87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VVD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4272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D66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0619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proofErr w:type="spellStart"/>
            <w:proofErr w:type="gramStart"/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bbA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E27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GroenLinks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EDE3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PvdA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0FC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Actief voor Amstelveen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32B8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Goed voor Amstelveen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915D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SP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726E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CDA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B10A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50Plus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A6A0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BVNL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015E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CU</w:t>
            </w:r>
          </w:p>
        </w:tc>
      </w:tr>
      <w:tr w:rsidR="00F83055" w:rsidRPr="00F83055" w14:paraId="3B3E8D8B" w14:textId="77777777" w:rsidTr="00F83055">
        <w:trPr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A45E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Voor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955E" w14:textId="2E44CE6E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3494" w14:textId="20B01600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EE27" w14:textId="1E48AEC8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2694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08DB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9498" w14:textId="6565EBA5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7FA8" w14:textId="120E139A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3437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CFD6" w14:textId="4112BBAF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24D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80F1" w14:textId="5BDB016D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4FAD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</w:tr>
      <w:tr w:rsidR="00F83055" w:rsidRPr="00F83055" w14:paraId="1EB6D94E" w14:textId="77777777" w:rsidTr="00F83055">
        <w:trPr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E456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Tegen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A516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21C5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682C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1F25" w14:textId="06B70005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D35E" w14:textId="35887252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799E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6C47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BD60" w14:textId="4E967799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070F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959A" w14:textId="7D77112E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15E7" w14:textId="77777777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1A67" w14:textId="7BD2AC34" w:rsidR="00F83055" w:rsidRPr="00F83055" w:rsidRDefault="00F83055" w:rsidP="00F83055">
            <w:p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F83055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 </w:t>
            </w:r>
            <w:proofErr w:type="gramStart"/>
            <w:r w:rsidR="00B92316">
              <w:rPr>
                <w:rFonts w:ascii="Verdana" w:eastAsia="Times New Roman" w:hAnsi="Verdana" w:cs="Calibri"/>
                <w:sz w:val="18"/>
                <w:szCs w:val="18"/>
                <w:lang w:eastAsia="nl-NL"/>
              </w:rPr>
              <w:t>x</w:t>
            </w:r>
            <w:proofErr w:type="gramEnd"/>
          </w:p>
        </w:tc>
      </w:tr>
    </w:tbl>
    <w:bookmarkEnd w:id="1"/>
    <w:p w14:paraId="67BB50C9" w14:textId="77777777" w:rsidR="00F83055" w:rsidRPr="00F83055" w:rsidRDefault="00F83055" w:rsidP="00F83055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F83055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 </w:t>
      </w:r>
    </w:p>
    <w:p w14:paraId="18172BDA" w14:textId="77777777" w:rsidR="00F83055" w:rsidRPr="00F83055" w:rsidRDefault="00F83055" w:rsidP="00F83055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F83055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 </w:t>
      </w:r>
    </w:p>
    <w:p w14:paraId="4BFA1533" w14:textId="77777777" w:rsidR="00F83055" w:rsidRPr="00F83055" w:rsidRDefault="00F83055" w:rsidP="00F83055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F83055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De griffier</w:t>
      </w:r>
    </w:p>
    <w:bookmarkEnd w:id="0"/>
    <w:p w14:paraId="6D64233E" w14:textId="77777777" w:rsidR="003E15F7" w:rsidRDefault="003E15F7"/>
    <w:sectPr w:rsidR="003E15F7" w:rsidSect="00ED50D1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EEB7" w14:textId="77777777" w:rsidR="002C2150" w:rsidRDefault="002C2150" w:rsidP="00ED50D1">
      <w:r>
        <w:separator/>
      </w:r>
    </w:p>
  </w:endnote>
  <w:endnote w:type="continuationSeparator" w:id="0">
    <w:p w14:paraId="3CD238AE" w14:textId="77777777" w:rsidR="002C2150" w:rsidRDefault="002C2150" w:rsidP="00ED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82B3" w14:textId="77777777" w:rsidR="002C2150" w:rsidRDefault="002C2150" w:rsidP="00ED50D1">
      <w:r>
        <w:separator/>
      </w:r>
    </w:p>
  </w:footnote>
  <w:footnote w:type="continuationSeparator" w:id="0">
    <w:p w14:paraId="369AF83D" w14:textId="77777777" w:rsidR="002C2150" w:rsidRDefault="002C2150" w:rsidP="00ED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ED50D1" w14:paraId="34B3A1F6" w14:textId="77777777" w:rsidTr="003B5D08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3AF3D" w14:textId="77777777" w:rsidR="00ED50D1" w:rsidRDefault="00ED50D1" w:rsidP="00ED50D1">
          <w:pPr>
            <w:pStyle w:val="Koptekst"/>
          </w:pPr>
          <w:r>
            <w:t xml:space="preserve">Raadsvergadering d.d.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46A1A2" w14:textId="4BFBD908" w:rsidR="00ED50D1" w:rsidRDefault="00B92316" w:rsidP="00ED50D1">
          <w:pPr>
            <w:pStyle w:val="Koptekst"/>
          </w:pPr>
          <w:r>
            <w:t>26-11-2025</w:t>
          </w:r>
        </w:p>
      </w:tc>
    </w:tr>
    <w:tr w:rsidR="00ED50D1" w14:paraId="31C2739E" w14:textId="77777777" w:rsidTr="003B5D08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593999" w14:textId="77777777" w:rsidR="00ED50D1" w:rsidRDefault="00ED50D1" w:rsidP="00ED50D1">
          <w:pPr>
            <w:pStyle w:val="Koptekst"/>
          </w:pPr>
          <w:r>
            <w:t>Motie nummer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039D9C" w14:textId="69F7689C" w:rsidR="00ED50D1" w:rsidRDefault="00ED50D1" w:rsidP="00ED50D1">
          <w:pPr>
            <w:pStyle w:val="Koptekst"/>
          </w:pPr>
        </w:p>
      </w:tc>
    </w:tr>
    <w:tr w:rsidR="00ED50D1" w14:paraId="1057713B" w14:textId="77777777" w:rsidTr="003B5D08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DA3750" w14:textId="77777777" w:rsidR="00ED50D1" w:rsidRDefault="00ED50D1" w:rsidP="00ED50D1">
          <w:pPr>
            <w:pStyle w:val="Koptekst"/>
          </w:pPr>
          <w:r>
            <w:t>Status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88B368" w14:textId="0040BD0B" w:rsidR="00ED50D1" w:rsidRDefault="00B92316" w:rsidP="00ED50D1">
          <w:pPr>
            <w:pStyle w:val="Koptekst"/>
          </w:pPr>
          <w:r>
            <w:t>AANGENOMEN</w:t>
          </w:r>
        </w:p>
      </w:tc>
    </w:tr>
    <w:tr w:rsidR="00ED50D1" w14:paraId="4825361B" w14:textId="77777777" w:rsidTr="003B5D08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9F8CC0" w14:textId="77777777" w:rsidR="00ED50D1" w:rsidRDefault="00ED50D1" w:rsidP="00ED50D1">
          <w:pPr>
            <w:pStyle w:val="Koptekst"/>
          </w:pPr>
          <w:r>
            <w:t>Griffier</w:t>
          </w:r>
          <w:r>
            <w:br/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E74A96" w14:textId="77777777" w:rsidR="00ED50D1" w:rsidRDefault="00ED50D1" w:rsidP="00ED50D1">
          <w:pPr>
            <w:pStyle w:val="Koptekst"/>
          </w:pPr>
        </w:p>
      </w:tc>
    </w:tr>
  </w:tbl>
  <w:p w14:paraId="6382BCA2" w14:textId="77777777" w:rsidR="00ED50D1" w:rsidRDefault="00ED50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321"/>
    <w:multiLevelType w:val="hybridMultilevel"/>
    <w:tmpl w:val="6F2E9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982"/>
    <w:multiLevelType w:val="multilevel"/>
    <w:tmpl w:val="866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C10E7"/>
    <w:multiLevelType w:val="hybridMultilevel"/>
    <w:tmpl w:val="64581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32EE"/>
    <w:multiLevelType w:val="multilevel"/>
    <w:tmpl w:val="890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D24E89"/>
    <w:multiLevelType w:val="hybridMultilevel"/>
    <w:tmpl w:val="5E5678D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564C65"/>
    <w:multiLevelType w:val="multilevel"/>
    <w:tmpl w:val="22C6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5027F"/>
    <w:multiLevelType w:val="multilevel"/>
    <w:tmpl w:val="DF4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6A7"/>
    <w:multiLevelType w:val="hybridMultilevel"/>
    <w:tmpl w:val="C14AB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076"/>
    <w:multiLevelType w:val="hybridMultilevel"/>
    <w:tmpl w:val="F7726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90D75"/>
    <w:multiLevelType w:val="multilevel"/>
    <w:tmpl w:val="DE70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75949"/>
    <w:multiLevelType w:val="multilevel"/>
    <w:tmpl w:val="281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872683">
    <w:abstractNumId w:val="6"/>
  </w:num>
  <w:num w:numId="2" w16cid:durableId="917783256">
    <w:abstractNumId w:val="1"/>
  </w:num>
  <w:num w:numId="3" w16cid:durableId="1355644082">
    <w:abstractNumId w:val="10"/>
  </w:num>
  <w:num w:numId="4" w16cid:durableId="119809615">
    <w:abstractNumId w:val="5"/>
  </w:num>
  <w:num w:numId="5" w16cid:durableId="191845490">
    <w:abstractNumId w:val="9"/>
  </w:num>
  <w:num w:numId="6" w16cid:durableId="160321602">
    <w:abstractNumId w:val="4"/>
  </w:num>
  <w:num w:numId="7" w16cid:durableId="1383597256">
    <w:abstractNumId w:val="3"/>
  </w:num>
  <w:num w:numId="8" w16cid:durableId="399914304">
    <w:abstractNumId w:val="2"/>
  </w:num>
  <w:num w:numId="9" w16cid:durableId="540440827">
    <w:abstractNumId w:val="8"/>
  </w:num>
  <w:num w:numId="10" w16cid:durableId="1607081578">
    <w:abstractNumId w:val="0"/>
  </w:num>
  <w:num w:numId="11" w16cid:durableId="745110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55"/>
    <w:rsid w:val="00025C4B"/>
    <w:rsid w:val="000301D8"/>
    <w:rsid w:val="000A0333"/>
    <w:rsid w:val="000A2D81"/>
    <w:rsid w:val="00100A62"/>
    <w:rsid w:val="00172149"/>
    <w:rsid w:val="00204FF5"/>
    <w:rsid w:val="00246809"/>
    <w:rsid w:val="002522FA"/>
    <w:rsid w:val="002C2150"/>
    <w:rsid w:val="003E15F7"/>
    <w:rsid w:val="003F1885"/>
    <w:rsid w:val="00405EE7"/>
    <w:rsid w:val="00431329"/>
    <w:rsid w:val="004442A4"/>
    <w:rsid w:val="004F2EE4"/>
    <w:rsid w:val="00505E65"/>
    <w:rsid w:val="00587493"/>
    <w:rsid w:val="005D18D7"/>
    <w:rsid w:val="0066155C"/>
    <w:rsid w:val="00682DA9"/>
    <w:rsid w:val="006D158E"/>
    <w:rsid w:val="00702DBC"/>
    <w:rsid w:val="007272BB"/>
    <w:rsid w:val="00774B4D"/>
    <w:rsid w:val="007E6A25"/>
    <w:rsid w:val="0083792B"/>
    <w:rsid w:val="00902FB2"/>
    <w:rsid w:val="00971540"/>
    <w:rsid w:val="009F62A5"/>
    <w:rsid w:val="009F6F1D"/>
    <w:rsid w:val="00A24155"/>
    <w:rsid w:val="00A66F94"/>
    <w:rsid w:val="00B338BE"/>
    <w:rsid w:val="00B41968"/>
    <w:rsid w:val="00B4738C"/>
    <w:rsid w:val="00B60B81"/>
    <w:rsid w:val="00B73974"/>
    <w:rsid w:val="00B9063D"/>
    <w:rsid w:val="00B92316"/>
    <w:rsid w:val="00C55647"/>
    <w:rsid w:val="00C6217A"/>
    <w:rsid w:val="00C62781"/>
    <w:rsid w:val="00C950D2"/>
    <w:rsid w:val="00CB3E0F"/>
    <w:rsid w:val="00D1471D"/>
    <w:rsid w:val="00D40486"/>
    <w:rsid w:val="00D80B61"/>
    <w:rsid w:val="00D91DFB"/>
    <w:rsid w:val="00E00792"/>
    <w:rsid w:val="00ED50D1"/>
    <w:rsid w:val="00F35899"/>
    <w:rsid w:val="00F550FF"/>
    <w:rsid w:val="00F83055"/>
    <w:rsid w:val="00F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2514"/>
  <w14:defaultImageDpi w14:val="32767"/>
  <w15:chartTrackingRefBased/>
  <w15:docId w15:val="{CCFEBE20-45EA-864A-BC88-C9E6AB3D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2A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D50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50D1"/>
  </w:style>
  <w:style w:type="paragraph" w:styleId="Voettekst">
    <w:name w:val="footer"/>
    <w:basedOn w:val="Standaard"/>
    <w:link w:val="VoettekstChar"/>
    <w:uiPriority w:val="99"/>
    <w:unhideWhenUsed/>
    <w:rsid w:val="00ED50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D1"/>
  </w:style>
  <w:style w:type="table" w:styleId="Tabelraster">
    <w:name w:val="Table Grid"/>
    <w:basedOn w:val="Standaardtabel"/>
    <w:rsid w:val="00ED50D1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Lagerveld</dc:creator>
  <cp:keywords/>
  <dc:description/>
  <cp:lastModifiedBy>Jet Smit</cp:lastModifiedBy>
  <cp:revision>5</cp:revision>
  <dcterms:created xsi:type="dcterms:W3CDTF">2025-10-28T10:31:00Z</dcterms:created>
  <dcterms:modified xsi:type="dcterms:W3CDTF">2025-11-23T22:09:00Z</dcterms:modified>
</cp:coreProperties>
</file>